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AD9" w:rsidRPr="008073B6" w:rsidRDefault="00482AD9" w:rsidP="002A6DD9">
      <w:pPr>
        <w:pStyle w:val="af4"/>
        <w:jc w:val="center"/>
        <w:rPr>
          <w:b/>
          <w:sz w:val="36"/>
          <w:szCs w:val="36"/>
        </w:rPr>
      </w:pPr>
      <w:r w:rsidRPr="008073B6">
        <w:rPr>
          <w:b/>
          <w:sz w:val="36"/>
          <w:szCs w:val="36"/>
        </w:rPr>
        <w:t>臺北市立大直高級中學</w:t>
      </w:r>
      <w:r w:rsidRPr="008073B6">
        <w:rPr>
          <w:rFonts w:hint="eastAsia"/>
          <w:b/>
          <w:sz w:val="36"/>
          <w:szCs w:val="36"/>
        </w:rPr>
        <w:t>10</w:t>
      </w:r>
      <w:r w:rsidR="000E477E">
        <w:rPr>
          <w:rFonts w:hint="eastAsia"/>
          <w:b/>
          <w:sz w:val="36"/>
          <w:szCs w:val="36"/>
        </w:rPr>
        <w:t>7</w:t>
      </w:r>
      <w:r w:rsidRPr="008073B6">
        <w:rPr>
          <w:b/>
          <w:sz w:val="36"/>
          <w:szCs w:val="36"/>
        </w:rPr>
        <w:t>學年度第</w:t>
      </w:r>
      <w:r w:rsidR="005C5349">
        <w:rPr>
          <w:rFonts w:hint="eastAsia"/>
          <w:b/>
          <w:sz w:val="36"/>
          <w:szCs w:val="36"/>
        </w:rPr>
        <w:t>二</w:t>
      </w:r>
      <w:r w:rsidRPr="008073B6">
        <w:rPr>
          <w:b/>
          <w:sz w:val="36"/>
          <w:szCs w:val="36"/>
        </w:rPr>
        <w:t>學期</w:t>
      </w:r>
    </w:p>
    <w:p w:rsidR="00482AD9" w:rsidRDefault="00417445" w:rsidP="002A6DD9">
      <w:pPr>
        <w:pStyle w:val="af4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國中</w:t>
      </w:r>
      <w:r w:rsidR="00482AD9" w:rsidRPr="008073B6">
        <w:rPr>
          <w:rFonts w:hint="eastAsia"/>
          <w:b/>
          <w:sz w:val="36"/>
          <w:szCs w:val="36"/>
        </w:rPr>
        <w:t>部</w:t>
      </w:r>
      <w:r w:rsidR="00482AD9" w:rsidRPr="008073B6">
        <w:rPr>
          <w:b/>
          <w:sz w:val="36"/>
          <w:szCs w:val="36"/>
        </w:rPr>
        <w:t xml:space="preserve"> </w:t>
      </w:r>
      <w:r w:rsidR="00253627">
        <w:rPr>
          <w:b/>
          <w:sz w:val="36"/>
          <w:szCs w:val="36"/>
        </w:rPr>
        <w:tab/>
      </w:r>
      <w:r w:rsidR="00253627">
        <w:rPr>
          <w:rFonts w:hint="eastAsia"/>
          <w:b/>
          <w:sz w:val="36"/>
          <w:szCs w:val="36"/>
        </w:rPr>
        <w:t>公民</w:t>
      </w:r>
      <w:r w:rsidR="00253627">
        <w:rPr>
          <w:b/>
          <w:sz w:val="36"/>
          <w:szCs w:val="36"/>
        </w:rPr>
        <w:tab/>
      </w:r>
      <w:r w:rsidR="00482AD9" w:rsidRPr="008073B6">
        <w:rPr>
          <w:rFonts w:hint="eastAsia"/>
          <w:b/>
          <w:sz w:val="36"/>
          <w:szCs w:val="36"/>
        </w:rPr>
        <w:t>科</w:t>
      </w:r>
      <w:r w:rsidR="00482AD9" w:rsidRPr="008073B6">
        <w:rPr>
          <w:b/>
          <w:sz w:val="36"/>
          <w:szCs w:val="36"/>
        </w:rPr>
        <w:t>教學活動計畫書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7"/>
        <w:gridCol w:w="2834"/>
        <w:gridCol w:w="1561"/>
        <w:gridCol w:w="3640"/>
      </w:tblGrid>
      <w:tr w:rsidR="00253627" w:rsidRPr="008073B6" w:rsidTr="00232CF5"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253627" w:rsidRPr="00A11BBC" w:rsidRDefault="00253627" w:rsidP="00253627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color w:val="000000"/>
              </w:rPr>
            </w:pPr>
            <w:r w:rsidRPr="00A11BBC">
              <w:rPr>
                <w:rFonts w:ascii="標楷體" w:hAnsi="標楷體"/>
                <w:color w:val="000000"/>
              </w:rPr>
              <w:t>任教班級</w:t>
            </w:r>
          </w:p>
        </w:tc>
        <w:tc>
          <w:tcPr>
            <w:tcW w:w="2834" w:type="dxa"/>
            <w:vAlign w:val="center"/>
          </w:tcPr>
          <w:p w:rsidR="00253627" w:rsidRDefault="00253627" w:rsidP="00253627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color w:val="000000"/>
              </w:rPr>
            </w:pPr>
            <w:r>
              <w:rPr>
                <w:rFonts w:ascii="標楷體" w:hAnsi="標楷體" w:hint="eastAsia"/>
                <w:b/>
                <w:color w:val="000000"/>
              </w:rPr>
              <w:t>80</w:t>
            </w:r>
            <w:r>
              <w:rPr>
                <w:rFonts w:ascii="標楷體" w:hAnsi="標楷體"/>
                <w:b/>
                <w:color w:val="000000"/>
              </w:rPr>
              <w:t>2</w:t>
            </w:r>
            <w:r>
              <w:rPr>
                <w:rFonts w:ascii="標楷體" w:hAnsi="標楷體" w:hint="eastAsia"/>
                <w:b/>
                <w:color w:val="000000"/>
              </w:rPr>
              <w:t>、804-809</w:t>
            </w:r>
          </w:p>
        </w:tc>
        <w:tc>
          <w:tcPr>
            <w:tcW w:w="1561" w:type="dxa"/>
            <w:vAlign w:val="center"/>
          </w:tcPr>
          <w:p w:rsidR="00253627" w:rsidRDefault="00253627" w:rsidP="00253627">
            <w:pPr>
              <w:snapToGrid w:val="0"/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任課老師</w:t>
            </w:r>
          </w:p>
          <w:p w:rsidR="00253627" w:rsidRDefault="00253627" w:rsidP="00253627">
            <w:pPr>
              <w:snapToGrid w:val="0"/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姓    名</w:t>
            </w:r>
          </w:p>
        </w:tc>
        <w:tc>
          <w:tcPr>
            <w:tcW w:w="3640" w:type="dxa"/>
            <w:vAlign w:val="center"/>
          </w:tcPr>
          <w:p w:rsidR="00253627" w:rsidRDefault="00253627" w:rsidP="00253627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呂信玫</w:t>
            </w:r>
          </w:p>
        </w:tc>
      </w:tr>
      <w:tr w:rsidR="00253627" w:rsidRPr="008073B6" w:rsidTr="00253627">
        <w:trPr>
          <w:trHeight w:hRule="exact" w:val="2943"/>
          <w:jc w:val="center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:rsidR="00253627" w:rsidRPr="00A11BBC" w:rsidRDefault="00253627" w:rsidP="00253627">
            <w:pPr>
              <w:numPr>
                <w:ilvl w:val="0"/>
                <w:numId w:val="46"/>
              </w:numPr>
              <w:snapToGrid w:val="0"/>
              <w:spacing w:line="0" w:lineRule="atLeast"/>
              <w:ind w:left="0"/>
              <w:jc w:val="both"/>
              <w:rPr>
                <w:rFonts w:hAnsi="標楷體"/>
                <w:color w:val="000000"/>
              </w:rPr>
            </w:pPr>
            <w:r w:rsidRPr="00A11BBC">
              <w:rPr>
                <w:rFonts w:ascii="標楷體" w:hint="eastAsia"/>
              </w:rPr>
              <w:t>一、</w:t>
            </w:r>
            <w:r w:rsidRPr="00A11BBC">
              <w:rPr>
                <w:rFonts w:hAnsi="標楷體"/>
                <w:color w:val="000000"/>
              </w:rPr>
              <w:t>教學目標</w:t>
            </w:r>
          </w:p>
        </w:tc>
        <w:tc>
          <w:tcPr>
            <w:tcW w:w="8035" w:type="dxa"/>
            <w:gridSpan w:val="3"/>
            <w:tcBorders>
              <w:bottom w:val="single" w:sz="4" w:space="0" w:color="auto"/>
            </w:tcBorders>
            <w:vAlign w:val="center"/>
          </w:tcPr>
          <w:p w:rsidR="00253627" w:rsidRDefault="00253627" w:rsidP="00253627">
            <w:pPr>
              <w:spacing w:line="4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本學期公民學習主題為「法律與生活」，包含以下目標：</w:t>
            </w:r>
          </w:p>
          <w:p w:rsidR="00253627" w:rsidRDefault="00253627" w:rsidP="00253627">
            <w:pPr>
              <w:spacing w:line="4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（一）了解法律的基本概念。</w:t>
            </w:r>
          </w:p>
          <w:p w:rsidR="00253627" w:rsidRDefault="00253627" w:rsidP="00253627">
            <w:pPr>
              <w:spacing w:line="4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（二）認識人民的權利與義務。</w:t>
            </w:r>
          </w:p>
          <w:p w:rsidR="00253627" w:rsidRDefault="00253627" w:rsidP="00253627">
            <w:pPr>
              <w:spacing w:line="4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（三）理解民法及生活的關係。</w:t>
            </w:r>
          </w:p>
          <w:p w:rsidR="00253627" w:rsidRDefault="00253627" w:rsidP="00253627">
            <w:pPr>
              <w:spacing w:line="4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（四）清楚刑法與行政法規的意義。</w:t>
            </w:r>
          </w:p>
          <w:p w:rsidR="00253627" w:rsidRDefault="00253627" w:rsidP="00253627">
            <w:pPr>
              <w:spacing w:line="4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（五）明白權利救濟的途徑。</w:t>
            </w:r>
          </w:p>
          <w:p w:rsidR="00253627" w:rsidRDefault="00253627" w:rsidP="00253627">
            <w:pPr>
              <w:spacing w:beforeLines="20" w:before="72" w:afterLines="20" w:after="72" w:line="3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（六）熟悉少年的法律常識。</w:t>
            </w:r>
          </w:p>
        </w:tc>
      </w:tr>
      <w:tr w:rsidR="00253627" w:rsidRPr="008073B6" w:rsidTr="00253627">
        <w:trPr>
          <w:trHeight w:hRule="exact" w:val="1127"/>
          <w:jc w:val="center"/>
        </w:trPr>
        <w:tc>
          <w:tcPr>
            <w:tcW w:w="2367" w:type="dxa"/>
            <w:vAlign w:val="center"/>
          </w:tcPr>
          <w:p w:rsidR="00253627" w:rsidRPr="00A11BBC" w:rsidRDefault="00253627" w:rsidP="00253627">
            <w:pPr>
              <w:snapToGrid w:val="0"/>
              <w:spacing w:line="0" w:lineRule="atLeast"/>
              <w:jc w:val="both"/>
              <w:rPr>
                <w:rFonts w:hAnsi="標楷體"/>
                <w:color w:val="000000"/>
              </w:rPr>
            </w:pPr>
            <w:r w:rsidRPr="00A11BBC">
              <w:rPr>
                <w:rFonts w:ascii="標楷體" w:hint="eastAsia"/>
              </w:rPr>
              <w:t>二、教材內容</w:t>
            </w:r>
          </w:p>
        </w:tc>
        <w:tc>
          <w:tcPr>
            <w:tcW w:w="8035" w:type="dxa"/>
            <w:gridSpan w:val="3"/>
            <w:vAlign w:val="center"/>
          </w:tcPr>
          <w:p w:rsidR="00253627" w:rsidRPr="00045E9A" w:rsidRDefault="00253627" w:rsidP="00253627">
            <w:pPr>
              <w:spacing w:line="40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color w:val="000000"/>
              </w:rPr>
              <w:t>（一）南</w:t>
            </w:r>
            <w:r>
              <w:rPr>
                <w:rFonts w:ascii="標楷體" w:hAnsi="標楷體" w:hint="eastAsia"/>
              </w:rPr>
              <w:t>一版課本，配合南一</w:t>
            </w:r>
            <w:r w:rsidRPr="00045E9A">
              <w:rPr>
                <w:rFonts w:ascii="標楷體" w:hAnsi="標楷體" w:hint="eastAsia"/>
              </w:rPr>
              <w:t>習作與課程講義。</w:t>
            </w:r>
          </w:p>
          <w:p w:rsidR="00253627" w:rsidRDefault="00253627" w:rsidP="00253627">
            <w:pPr>
              <w:spacing w:line="400" w:lineRule="exact"/>
              <w:rPr>
                <w:rFonts w:ascii="標楷體" w:hAnsi="標楷體"/>
                <w:color w:val="000000"/>
              </w:rPr>
            </w:pPr>
            <w:r w:rsidRPr="00045E9A">
              <w:rPr>
                <w:rFonts w:ascii="標楷體" w:hAnsi="標楷體" w:hint="eastAsia"/>
              </w:rPr>
              <w:t>（二）</w:t>
            </w:r>
            <w:r w:rsidRPr="00045E9A">
              <w:rPr>
                <w:rFonts w:ascii="標楷體" w:hint="eastAsia"/>
              </w:rPr>
              <w:t>報章雜誌等適合於國中階段</w:t>
            </w:r>
            <w:r>
              <w:rPr>
                <w:rFonts w:ascii="標楷體" w:hint="eastAsia"/>
              </w:rPr>
              <w:t>程度的參考資料</w:t>
            </w:r>
            <w:r>
              <w:rPr>
                <w:rFonts w:ascii="標楷體" w:hAnsi="標楷體" w:hint="eastAsia"/>
                <w:color w:val="000000"/>
              </w:rPr>
              <w:t>。</w:t>
            </w:r>
          </w:p>
        </w:tc>
      </w:tr>
      <w:tr w:rsidR="00253627" w:rsidRPr="008073B6" w:rsidTr="00253627">
        <w:trPr>
          <w:trHeight w:hRule="exact" w:val="1427"/>
          <w:jc w:val="center"/>
        </w:trPr>
        <w:tc>
          <w:tcPr>
            <w:tcW w:w="2367" w:type="dxa"/>
            <w:vAlign w:val="center"/>
          </w:tcPr>
          <w:p w:rsidR="00253627" w:rsidRPr="00A11BBC" w:rsidRDefault="00253627" w:rsidP="00253627">
            <w:pPr>
              <w:snapToGrid w:val="0"/>
              <w:spacing w:line="0" w:lineRule="atLeast"/>
              <w:jc w:val="both"/>
              <w:rPr>
                <w:rFonts w:ascii="標楷體"/>
              </w:rPr>
            </w:pPr>
            <w:r w:rsidRPr="00A11BBC">
              <w:rPr>
                <w:rFonts w:ascii="標楷體" w:hint="eastAsia"/>
              </w:rPr>
              <w:t>三、</w:t>
            </w:r>
            <w:r w:rsidRPr="00A11BBC">
              <w:rPr>
                <w:rFonts w:hint="eastAsia"/>
              </w:rPr>
              <w:t>作業內容</w:t>
            </w:r>
          </w:p>
        </w:tc>
        <w:tc>
          <w:tcPr>
            <w:tcW w:w="8035" w:type="dxa"/>
            <w:gridSpan w:val="3"/>
            <w:vAlign w:val="center"/>
          </w:tcPr>
          <w:p w:rsidR="00253627" w:rsidRDefault="00253627" w:rsidP="00253627">
            <w:pPr>
              <w:spacing w:line="4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（一）課堂以講述為主，輔以課程講義及習作。</w:t>
            </w:r>
          </w:p>
          <w:p w:rsidR="00253627" w:rsidRDefault="00253627" w:rsidP="00253627">
            <w:pPr>
              <w:spacing w:line="4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（二）作業以課程講義及習作為主。習作上完課後一個星期內繳交並給予評分、要求訂正，以了解學生學習吸收程度。</w:t>
            </w:r>
          </w:p>
        </w:tc>
      </w:tr>
      <w:tr w:rsidR="00253627" w:rsidRPr="008073B6" w:rsidTr="00253627">
        <w:trPr>
          <w:trHeight w:hRule="exact" w:val="1122"/>
          <w:jc w:val="center"/>
        </w:trPr>
        <w:tc>
          <w:tcPr>
            <w:tcW w:w="2367" w:type="dxa"/>
            <w:vAlign w:val="center"/>
          </w:tcPr>
          <w:p w:rsidR="00253627" w:rsidRPr="00A11BBC" w:rsidRDefault="00253627" w:rsidP="00253627">
            <w:pPr>
              <w:snapToGrid w:val="0"/>
              <w:spacing w:line="0" w:lineRule="atLeast"/>
              <w:jc w:val="both"/>
              <w:rPr>
                <w:rFonts w:hAnsi="標楷體"/>
                <w:color w:val="000000"/>
              </w:rPr>
            </w:pPr>
            <w:r w:rsidRPr="00A11BBC">
              <w:rPr>
                <w:rFonts w:ascii="標楷體" w:hint="eastAsia"/>
              </w:rPr>
              <w:t>四、</w:t>
            </w:r>
            <w:r w:rsidRPr="00A11BBC">
              <w:rPr>
                <w:rFonts w:hAnsi="標楷體"/>
                <w:color w:val="000000"/>
              </w:rPr>
              <w:t>平時</w:t>
            </w:r>
            <w:r w:rsidRPr="00A11BBC">
              <w:rPr>
                <w:rFonts w:hAnsi="標楷體" w:hint="eastAsia"/>
                <w:color w:val="000000"/>
              </w:rPr>
              <w:t>成績</w:t>
            </w:r>
          </w:p>
          <w:p w:rsidR="00253627" w:rsidRPr="00A11BBC" w:rsidRDefault="00253627" w:rsidP="00253627">
            <w:pPr>
              <w:snapToGrid w:val="0"/>
              <w:spacing w:line="0" w:lineRule="atLeast"/>
              <w:ind w:firstLineChars="200" w:firstLine="480"/>
              <w:jc w:val="both"/>
              <w:rPr>
                <w:rFonts w:ascii="標楷體"/>
              </w:rPr>
            </w:pPr>
            <w:r w:rsidRPr="00A11BBC">
              <w:rPr>
                <w:rFonts w:hAnsi="標楷體"/>
                <w:color w:val="000000"/>
              </w:rPr>
              <w:t>評量方法</w:t>
            </w:r>
          </w:p>
        </w:tc>
        <w:tc>
          <w:tcPr>
            <w:tcW w:w="8035" w:type="dxa"/>
            <w:gridSpan w:val="3"/>
            <w:vAlign w:val="center"/>
          </w:tcPr>
          <w:p w:rsidR="00253627" w:rsidRDefault="00253627" w:rsidP="00253627">
            <w:pPr>
              <w:widowControl/>
              <w:spacing w:line="3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（一）日常紙筆測驗</w:t>
            </w:r>
            <w:r>
              <w:rPr>
                <w:rFonts w:ascii="標楷體" w:hAnsi="標楷體" w:hint="eastAsia"/>
              </w:rPr>
              <w:t>、</w:t>
            </w:r>
            <w:r>
              <w:rPr>
                <w:rFonts w:ascii="標楷體" w:hint="eastAsia"/>
              </w:rPr>
              <w:t>口頭提問</w:t>
            </w:r>
            <w:r>
              <w:rPr>
                <w:rFonts w:ascii="標楷體" w:hAnsi="標楷體" w:hint="eastAsia"/>
              </w:rPr>
              <w:t>、</w:t>
            </w:r>
            <w:r>
              <w:rPr>
                <w:rFonts w:ascii="標楷體" w:hint="eastAsia"/>
              </w:rPr>
              <w:t>實作練習等。</w:t>
            </w:r>
          </w:p>
          <w:p w:rsidR="00253627" w:rsidRDefault="00253627" w:rsidP="00253627">
            <w:pPr>
              <w:widowControl/>
              <w:spacing w:line="3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（二）作業評量：含個人、小組、作業繳交情形</w:t>
            </w:r>
            <w:r>
              <w:rPr>
                <w:rFonts w:ascii="標楷體" w:hint="eastAsia"/>
              </w:rPr>
              <w:t>。</w:t>
            </w:r>
          </w:p>
          <w:p w:rsidR="00253627" w:rsidRDefault="00253627" w:rsidP="00253627">
            <w:pPr>
              <w:widowControl/>
              <w:spacing w:line="300" w:lineRule="exact"/>
              <w:rPr>
                <w:rFonts w:ascii="標楷體" w:hAnsi="標楷體"/>
                <w:color w:val="000000"/>
                <w:kern w:val="0"/>
              </w:rPr>
            </w:pPr>
            <w:r>
              <w:rPr>
                <w:rFonts w:ascii="標楷體" w:hAnsi="標楷體" w:hint="eastAsia"/>
                <w:color w:val="000000"/>
              </w:rPr>
              <w:t>（</w:t>
            </w:r>
            <w:r>
              <w:rPr>
                <w:rFonts w:ascii="標楷體" w:hint="eastAsia"/>
              </w:rPr>
              <w:t>三</w:t>
            </w:r>
            <w:r>
              <w:rPr>
                <w:rFonts w:ascii="標楷體" w:hAnsi="標楷體" w:hint="eastAsia"/>
                <w:color w:val="000000"/>
              </w:rPr>
              <w:t>）學習態度：含上課專心程度、課本與講義攜帶情況、課堂發言及參與</w:t>
            </w:r>
            <w:r>
              <w:rPr>
                <w:rFonts w:ascii="標楷體" w:hint="eastAsia"/>
              </w:rPr>
              <w:t>。</w:t>
            </w:r>
          </w:p>
        </w:tc>
      </w:tr>
      <w:tr w:rsidR="00253627" w:rsidRPr="008073B6" w:rsidTr="00253627">
        <w:trPr>
          <w:trHeight w:hRule="exact" w:val="1563"/>
          <w:jc w:val="center"/>
        </w:trPr>
        <w:tc>
          <w:tcPr>
            <w:tcW w:w="2367" w:type="dxa"/>
            <w:vAlign w:val="center"/>
          </w:tcPr>
          <w:p w:rsidR="00253627" w:rsidRPr="00A11BBC" w:rsidRDefault="00253627" w:rsidP="00253627">
            <w:pPr>
              <w:snapToGrid w:val="0"/>
              <w:spacing w:line="0" w:lineRule="atLeast"/>
              <w:jc w:val="both"/>
              <w:rPr>
                <w:rFonts w:hAnsi="標楷體"/>
                <w:color w:val="000000"/>
              </w:rPr>
            </w:pPr>
            <w:r w:rsidRPr="00A11BBC">
              <w:rPr>
                <w:rFonts w:hAnsi="標楷體" w:hint="eastAsia"/>
                <w:color w:val="000000"/>
              </w:rPr>
              <w:t>五、</w:t>
            </w:r>
            <w:r w:rsidRPr="00A72753">
              <w:rPr>
                <w:rFonts w:hAnsi="標楷體" w:hint="eastAsia"/>
                <w:color w:val="000000"/>
              </w:rPr>
              <w:t>學期</w:t>
            </w:r>
            <w:r w:rsidRPr="00A11BBC">
              <w:rPr>
                <w:rFonts w:ascii="標楷體" w:hAnsi="標楷體"/>
                <w:color w:val="000000"/>
              </w:rPr>
              <w:t>成績計算</w:t>
            </w:r>
          </w:p>
        </w:tc>
        <w:tc>
          <w:tcPr>
            <w:tcW w:w="8035" w:type="dxa"/>
            <w:gridSpan w:val="3"/>
            <w:vAlign w:val="center"/>
          </w:tcPr>
          <w:p w:rsidR="00253627" w:rsidRDefault="00253627" w:rsidP="00253627">
            <w:pPr>
              <w:spacing w:line="320" w:lineRule="exact"/>
              <w:jc w:val="both"/>
              <w:rPr>
                <w:rFonts w:ascii="標楷體"/>
              </w:rPr>
            </w:pPr>
            <w:r>
              <w:rPr>
                <w:rFonts w:ascii="標楷體" w:hAnsi="標楷體" w:hint="eastAsia"/>
                <w:color w:val="000000"/>
              </w:rPr>
              <w:t>（一）</w:t>
            </w:r>
            <w:r>
              <w:rPr>
                <w:rFonts w:ascii="標楷體" w:hint="eastAsia"/>
              </w:rPr>
              <w:t xml:space="preserve">三次段考共佔40％    </w:t>
            </w:r>
          </w:p>
          <w:p w:rsidR="00253627" w:rsidRDefault="00253627" w:rsidP="00253627">
            <w:pPr>
              <w:spacing w:line="320" w:lineRule="exact"/>
              <w:jc w:val="both"/>
              <w:rPr>
                <w:rFonts w:ascii="標楷體"/>
              </w:rPr>
            </w:pPr>
            <w:r>
              <w:rPr>
                <w:rFonts w:ascii="標楷體" w:hAnsi="標楷體" w:hint="eastAsia"/>
                <w:color w:val="000000"/>
              </w:rPr>
              <w:t>（二）</w:t>
            </w:r>
            <w:r>
              <w:rPr>
                <w:rFonts w:ascii="標楷體" w:hint="eastAsia"/>
              </w:rPr>
              <w:t>日常紙筆</w:t>
            </w:r>
            <w:r>
              <w:rPr>
                <w:rFonts w:ascii="標楷體" w:hAnsi="標楷體" w:hint="eastAsia"/>
              </w:rPr>
              <w:t>、</w:t>
            </w:r>
            <w:r>
              <w:rPr>
                <w:rFonts w:ascii="標楷體" w:hint="eastAsia"/>
              </w:rPr>
              <w:t>口頭提問</w:t>
            </w:r>
            <w:r>
              <w:rPr>
                <w:rFonts w:ascii="標楷體" w:hAnsi="標楷體" w:hint="eastAsia"/>
              </w:rPr>
              <w:t>、</w:t>
            </w:r>
            <w:r>
              <w:rPr>
                <w:rFonts w:ascii="標楷體" w:hint="eastAsia"/>
              </w:rPr>
              <w:t>實作練習等：20％</w:t>
            </w:r>
          </w:p>
          <w:p w:rsidR="00253627" w:rsidRDefault="00253627" w:rsidP="00253627">
            <w:pPr>
              <w:spacing w:beforeLines="20" w:before="72" w:afterLines="20" w:after="72" w:line="300" w:lineRule="exact"/>
              <w:rPr>
                <w:rFonts w:ascii="標楷體"/>
              </w:rPr>
            </w:pPr>
            <w:r>
              <w:rPr>
                <w:rFonts w:ascii="標楷體" w:hAnsi="標楷體" w:hint="eastAsia"/>
                <w:color w:val="000000"/>
              </w:rPr>
              <w:t>（</w:t>
            </w:r>
            <w:r>
              <w:rPr>
                <w:rFonts w:ascii="標楷體" w:hint="eastAsia"/>
              </w:rPr>
              <w:t>三</w:t>
            </w:r>
            <w:r>
              <w:rPr>
                <w:rFonts w:ascii="標楷體" w:hAnsi="標楷體" w:hint="eastAsia"/>
                <w:color w:val="000000"/>
              </w:rPr>
              <w:t>）</w:t>
            </w:r>
            <w:r>
              <w:rPr>
                <w:rFonts w:ascii="標楷體" w:hint="eastAsia"/>
              </w:rPr>
              <w:t xml:space="preserve">日常各項作業：20％   </w:t>
            </w:r>
          </w:p>
          <w:p w:rsidR="00253627" w:rsidRDefault="00253627" w:rsidP="00253627">
            <w:pPr>
              <w:snapToGrid w:val="0"/>
              <w:spacing w:line="0" w:lineRule="atLeast"/>
              <w:rPr>
                <w:rFonts w:ascii="Arial Black" w:eastAsia="華康中黑體" w:hAnsi="Arial Black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</w:rPr>
              <w:t>（</w:t>
            </w:r>
            <w:r>
              <w:rPr>
                <w:rFonts w:ascii="標楷體" w:hint="eastAsia"/>
              </w:rPr>
              <w:t>四</w:t>
            </w:r>
            <w:r>
              <w:rPr>
                <w:rFonts w:ascii="標楷體" w:hAnsi="標楷體" w:hint="eastAsia"/>
                <w:color w:val="000000"/>
              </w:rPr>
              <w:t>）</w:t>
            </w:r>
            <w:r>
              <w:rPr>
                <w:rFonts w:ascii="標楷體" w:hint="eastAsia"/>
              </w:rPr>
              <w:t>學習態度：20％</w:t>
            </w:r>
          </w:p>
        </w:tc>
      </w:tr>
      <w:tr w:rsidR="00253627" w:rsidRPr="008073B6" w:rsidTr="00253627">
        <w:trPr>
          <w:trHeight w:hRule="exact" w:val="2691"/>
          <w:jc w:val="center"/>
        </w:trPr>
        <w:tc>
          <w:tcPr>
            <w:tcW w:w="2367" w:type="dxa"/>
            <w:vAlign w:val="center"/>
          </w:tcPr>
          <w:p w:rsidR="00253627" w:rsidRPr="00A11BBC" w:rsidRDefault="00253627" w:rsidP="00253627">
            <w:pPr>
              <w:snapToGrid w:val="0"/>
              <w:spacing w:line="0" w:lineRule="atLeast"/>
              <w:jc w:val="both"/>
              <w:rPr>
                <w:rFonts w:ascii="標楷體" w:hAnsi="標楷體"/>
              </w:rPr>
            </w:pPr>
            <w:r w:rsidRPr="00A11BBC">
              <w:rPr>
                <w:rFonts w:ascii="標楷體" w:hAnsi="標楷體" w:hint="eastAsia"/>
              </w:rPr>
              <w:t>六、個人教學理念</w:t>
            </w:r>
          </w:p>
        </w:tc>
        <w:tc>
          <w:tcPr>
            <w:tcW w:w="8035" w:type="dxa"/>
            <w:gridSpan w:val="3"/>
            <w:vAlign w:val="center"/>
          </w:tcPr>
          <w:p w:rsidR="00253627" w:rsidRDefault="00253627" w:rsidP="00253627">
            <w:pPr>
              <w:snapToGrid w:val="0"/>
              <w:spacing w:line="0" w:lineRule="atLeas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（一）培養學生主動、負責、尊重的態度。</w:t>
            </w:r>
          </w:p>
          <w:p w:rsidR="00253627" w:rsidRDefault="00253627" w:rsidP="00253627">
            <w:pPr>
              <w:snapToGrid w:val="0"/>
              <w:spacing w:line="0" w:lineRule="atLeas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（二）課程內容以豐富教材搭配新聞時事，期許學生能夠主動學習。</w:t>
            </w:r>
          </w:p>
          <w:p w:rsidR="00253627" w:rsidRDefault="00253627" w:rsidP="00253627">
            <w:pPr>
              <w:snapToGrid w:val="0"/>
              <w:spacing w:line="0" w:lineRule="atLeas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（三）採多元方式教學，透過大量問答與實例，以激勵學生思考，增進學習連結與趣味。</w:t>
            </w:r>
          </w:p>
          <w:p w:rsidR="00253627" w:rsidRDefault="00253627" w:rsidP="00253627">
            <w:pPr>
              <w:spacing w:line="32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（四）「公民即生活」，將教學內容與日常生活結合，期待學生能夠發自內心認同「公民」之重要性與實用性。</w:t>
            </w:r>
          </w:p>
          <w:p w:rsidR="00253627" w:rsidRDefault="00253627" w:rsidP="00253627">
            <w:pPr>
              <w:spacing w:line="32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</w:rPr>
              <w:t>（五）發掘孩子的亮點，將其亮點放大，用鼓勵方式引導，使其發揮潛能。</w:t>
            </w:r>
          </w:p>
        </w:tc>
      </w:tr>
      <w:tr w:rsidR="00253627" w:rsidRPr="008073B6" w:rsidTr="00253627">
        <w:trPr>
          <w:trHeight w:hRule="exact" w:val="1553"/>
          <w:jc w:val="center"/>
        </w:trPr>
        <w:tc>
          <w:tcPr>
            <w:tcW w:w="2367" w:type="dxa"/>
            <w:vAlign w:val="center"/>
          </w:tcPr>
          <w:p w:rsidR="00253627" w:rsidRPr="00A11BBC" w:rsidRDefault="00253627" w:rsidP="00253627">
            <w:pPr>
              <w:snapToGrid w:val="0"/>
              <w:spacing w:line="0" w:lineRule="atLeast"/>
              <w:jc w:val="both"/>
              <w:rPr>
                <w:rFonts w:ascii="標楷體" w:hAnsi="標楷體"/>
              </w:rPr>
            </w:pPr>
            <w:r w:rsidRPr="00A11BBC">
              <w:rPr>
                <w:rFonts w:ascii="標楷體" w:hAnsi="標楷體" w:hint="eastAsia"/>
              </w:rPr>
              <w:t>七、擬請家長</w:t>
            </w:r>
            <w:r w:rsidRPr="00A11BBC">
              <w:rPr>
                <w:rFonts w:ascii="標楷體" w:hAnsi="標楷體"/>
              </w:rPr>
              <w:br/>
            </w:r>
            <w:r w:rsidRPr="00A11BBC">
              <w:rPr>
                <w:rFonts w:ascii="標楷體" w:hAnsi="標楷體" w:hint="eastAsia"/>
              </w:rPr>
              <w:t xml:space="preserve">    協助事項</w:t>
            </w:r>
          </w:p>
        </w:tc>
        <w:tc>
          <w:tcPr>
            <w:tcW w:w="8035" w:type="dxa"/>
            <w:gridSpan w:val="3"/>
            <w:vAlign w:val="center"/>
          </w:tcPr>
          <w:p w:rsidR="00253627" w:rsidRDefault="00253627" w:rsidP="00253627">
            <w:pPr>
              <w:spacing w:line="320" w:lineRule="exact"/>
              <w:jc w:val="both"/>
              <w:rPr>
                <w:rFonts w:ascii="標楷體"/>
              </w:rPr>
            </w:pPr>
            <w:r>
              <w:rPr>
                <w:rFonts w:ascii="標楷體" w:hint="eastAsia"/>
              </w:rPr>
              <w:t>（一）請家長協助要求孩子確實做好每一次預習及複習。</w:t>
            </w:r>
          </w:p>
          <w:p w:rsidR="00253627" w:rsidRDefault="00253627" w:rsidP="00253627">
            <w:pPr>
              <w:spacing w:line="320" w:lineRule="exact"/>
              <w:jc w:val="both"/>
              <w:rPr>
                <w:rFonts w:ascii="標楷體"/>
              </w:rPr>
            </w:pPr>
            <w:r>
              <w:rPr>
                <w:rFonts w:ascii="標楷體" w:hint="eastAsia"/>
              </w:rPr>
              <w:t>（二）請詢問學生學習的進度及學習心得，並查看課堂筆記。</w:t>
            </w:r>
          </w:p>
          <w:p w:rsidR="00253627" w:rsidRDefault="00253627" w:rsidP="00253627">
            <w:pPr>
              <w:spacing w:line="320" w:lineRule="exact"/>
              <w:jc w:val="both"/>
              <w:rPr>
                <w:rFonts w:ascii="標楷體"/>
              </w:rPr>
            </w:pPr>
            <w:r>
              <w:rPr>
                <w:rFonts w:ascii="標楷體" w:hint="eastAsia"/>
              </w:rPr>
              <w:t>（三）請鼓勵孩子關注新聞時事。</w:t>
            </w:r>
          </w:p>
          <w:p w:rsidR="00253627" w:rsidRDefault="00253627" w:rsidP="00253627">
            <w:pPr>
              <w:spacing w:line="32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int="eastAsia"/>
              </w:rPr>
              <w:t>（四）請鼓勵孩子關懷社會、關心周遭人事物。</w:t>
            </w:r>
          </w:p>
        </w:tc>
      </w:tr>
      <w:tr w:rsidR="00253627" w:rsidRPr="008073B6" w:rsidTr="00232CF5"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253627" w:rsidRPr="00A11BBC" w:rsidRDefault="00253627" w:rsidP="00253627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</w:rPr>
            </w:pPr>
            <w:r w:rsidRPr="00A11BBC">
              <w:rPr>
                <w:rFonts w:ascii="標楷體" w:hAnsi="標楷體" w:hint="eastAsia"/>
                <w:color w:val="000000"/>
              </w:rPr>
              <w:t>八</w:t>
            </w:r>
            <w:r w:rsidRPr="00A11BBC">
              <w:rPr>
                <w:rFonts w:ascii="標楷體" w:hAnsi="標楷體"/>
                <w:color w:val="000000"/>
              </w:rPr>
              <w:t>、聯絡方式</w:t>
            </w:r>
          </w:p>
        </w:tc>
        <w:tc>
          <w:tcPr>
            <w:tcW w:w="8035" w:type="dxa"/>
            <w:gridSpan w:val="3"/>
            <w:vAlign w:val="center"/>
          </w:tcPr>
          <w:p w:rsidR="00253627" w:rsidRDefault="00253627" w:rsidP="00253627">
            <w:pPr>
              <w:snapToGrid w:val="0"/>
              <w:spacing w:line="0" w:lineRule="atLeas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(02)2533-4017#(分機337)</w:t>
            </w:r>
          </w:p>
        </w:tc>
      </w:tr>
    </w:tbl>
    <w:p w:rsidR="004E2CE6" w:rsidRDefault="00482AD9" w:rsidP="00482AD9">
      <w:pPr>
        <w:jc w:val="center"/>
        <w:rPr>
          <w:b/>
          <w:sz w:val="32"/>
          <w:szCs w:val="32"/>
        </w:rPr>
      </w:pPr>
      <w:r w:rsidRPr="00BF4CCB">
        <w:rPr>
          <w:rFonts w:hint="eastAsia"/>
          <w:b/>
          <w:sz w:val="32"/>
          <w:szCs w:val="32"/>
        </w:rPr>
        <w:lastRenderedPageBreak/>
        <w:t>【教學進度表】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2"/>
        <w:gridCol w:w="233"/>
        <w:gridCol w:w="123"/>
        <w:gridCol w:w="357"/>
        <w:gridCol w:w="335"/>
        <w:gridCol w:w="347"/>
        <w:gridCol w:w="346"/>
        <w:gridCol w:w="347"/>
        <w:gridCol w:w="347"/>
        <w:gridCol w:w="347"/>
        <w:gridCol w:w="3255"/>
        <w:gridCol w:w="624"/>
        <w:gridCol w:w="756"/>
        <w:gridCol w:w="2573"/>
      </w:tblGrid>
      <w:tr w:rsidR="002A6DD9" w:rsidRPr="00DA1CEE" w:rsidTr="0066705A">
        <w:trPr>
          <w:cantSplit/>
          <w:trHeight w:val="722"/>
          <w:tblHeader/>
          <w:jc w:val="center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D9" w:rsidRDefault="002A6DD9" w:rsidP="00232CF5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DA1CEE">
              <w:rPr>
                <w:rFonts w:ascii="標楷體" w:hAnsi="標楷體" w:hint="eastAsia"/>
              </w:rPr>
              <w:t>融入</w:t>
            </w:r>
          </w:p>
          <w:p w:rsidR="002A6DD9" w:rsidRPr="00DA1CEE" w:rsidRDefault="002A6DD9" w:rsidP="00232CF5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DA1CEE">
              <w:rPr>
                <w:rFonts w:ascii="標楷體" w:hAnsi="標楷體" w:hint="eastAsia"/>
              </w:rPr>
              <w:t>議題</w:t>
            </w:r>
          </w:p>
        </w:tc>
        <w:tc>
          <w:tcPr>
            <w:tcW w:w="9757" w:type="dxa"/>
            <w:gridSpan w:val="1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A6DD9" w:rsidRPr="00DA1CEE" w:rsidRDefault="002A6DD9" w:rsidP="00232CF5">
            <w:pPr>
              <w:spacing w:line="0" w:lineRule="atLeast"/>
              <w:rPr>
                <w:sz w:val="18"/>
                <w:szCs w:val="18"/>
              </w:rPr>
            </w:pPr>
            <w:r w:rsidRPr="00DA1CEE">
              <w:rPr>
                <w:sz w:val="18"/>
                <w:szCs w:val="18"/>
              </w:rPr>
              <w:t>1.</w:t>
            </w:r>
            <w:r w:rsidRPr="00DA1CEE">
              <w:rPr>
                <w:rFonts w:hAnsi="標楷體"/>
                <w:sz w:val="18"/>
                <w:szCs w:val="18"/>
              </w:rPr>
              <w:t>品德教育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2.</w:t>
            </w:r>
            <w:r w:rsidRPr="00DA1CEE">
              <w:rPr>
                <w:rFonts w:hAnsi="標楷體"/>
                <w:sz w:val="18"/>
                <w:szCs w:val="18"/>
              </w:rPr>
              <w:t>環境教育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3.</w:t>
            </w:r>
            <w:r w:rsidRPr="00DA1CEE">
              <w:rPr>
                <w:rFonts w:hAnsi="標楷體"/>
                <w:sz w:val="18"/>
                <w:szCs w:val="18"/>
              </w:rPr>
              <w:t>法治教育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4.</w:t>
            </w:r>
            <w:r w:rsidRPr="00DA1CEE">
              <w:rPr>
                <w:rFonts w:hAnsi="標楷體"/>
                <w:sz w:val="18"/>
                <w:szCs w:val="18"/>
              </w:rPr>
              <w:t>永續發展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5.</w:t>
            </w:r>
            <w:r w:rsidRPr="00DA1CEE">
              <w:rPr>
                <w:rFonts w:hAnsi="標楷體"/>
                <w:sz w:val="18"/>
                <w:szCs w:val="18"/>
              </w:rPr>
              <w:t>海洋教育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6.</w:t>
            </w:r>
            <w:hyperlink r:id="rId8" w:history="1">
              <w:r w:rsidRPr="00DA1CEE">
                <w:rPr>
                  <w:rFonts w:hAnsi="標楷體"/>
                  <w:sz w:val="18"/>
                  <w:szCs w:val="18"/>
                </w:rPr>
                <w:t>人權教育</w:t>
              </w:r>
            </w:hyperlink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7.</w:t>
            </w:r>
            <w:r w:rsidRPr="00DA1CEE">
              <w:rPr>
                <w:rFonts w:hAnsi="標楷體"/>
                <w:sz w:val="18"/>
                <w:szCs w:val="18"/>
              </w:rPr>
              <w:t>生命教育</w:t>
            </w:r>
          </w:p>
          <w:p w:rsidR="002A6DD9" w:rsidRDefault="002A6DD9" w:rsidP="00232CF5">
            <w:pPr>
              <w:spacing w:line="0" w:lineRule="atLeast"/>
              <w:rPr>
                <w:sz w:val="18"/>
                <w:szCs w:val="18"/>
              </w:rPr>
            </w:pPr>
            <w:r w:rsidRPr="00DA1CEE">
              <w:rPr>
                <w:sz w:val="18"/>
                <w:szCs w:val="18"/>
              </w:rPr>
              <w:t>8.</w:t>
            </w:r>
            <w:hyperlink r:id="rId9" w:history="1">
              <w:r w:rsidRPr="00DA1CEE">
                <w:rPr>
                  <w:rFonts w:hAnsi="標楷體"/>
                  <w:sz w:val="18"/>
                  <w:szCs w:val="18"/>
                </w:rPr>
                <w:t>多元文化教育</w:t>
              </w:r>
            </w:hyperlink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A1CEE">
              <w:rPr>
                <w:sz w:val="18"/>
                <w:szCs w:val="18"/>
              </w:rPr>
              <w:t>9.</w:t>
            </w:r>
            <w:r w:rsidRPr="00DA1CEE">
              <w:rPr>
                <w:rFonts w:hAnsi="標楷體"/>
                <w:sz w:val="18"/>
                <w:szCs w:val="18"/>
              </w:rPr>
              <w:t>性別平等教育</w:t>
            </w:r>
            <w:r>
              <w:rPr>
                <w:rFonts w:hAnsi="標楷體" w:hint="eastAsia"/>
                <w:sz w:val="18"/>
                <w:szCs w:val="18"/>
              </w:rPr>
              <w:t xml:space="preserve">　</w:t>
            </w:r>
            <w:r w:rsidRPr="00DA1CEE">
              <w:rPr>
                <w:sz w:val="18"/>
                <w:szCs w:val="18"/>
              </w:rPr>
              <w:t>10.</w:t>
            </w:r>
            <w:r w:rsidRPr="00DA1CEE">
              <w:rPr>
                <w:rFonts w:hAnsi="標楷體"/>
                <w:sz w:val="18"/>
                <w:szCs w:val="18"/>
              </w:rPr>
              <w:t>消費者保護教育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　　　　</w:t>
            </w:r>
            <w:r w:rsidRPr="00DA1CEE">
              <w:rPr>
                <w:rFonts w:hint="eastAsia"/>
                <w:sz w:val="18"/>
                <w:szCs w:val="18"/>
              </w:rPr>
              <w:t>11.</w:t>
            </w:r>
            <w:r w:rsidRPr="00DA1CEE">
              <w:rPr>
                <w:rFonts w:hint="eastAsia"/>
                <w:sz w:val="18"/>
                <w:szCs w:val="18"/>
              </w:rPr>
              <w:t>同志教育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hint="eastAsia"/>
                <w:sz w:val="18"/>
                <w:szCs w:val="18"/>
              </w:rPr>
              <w:t>12.</w:t>
            </w:r>
            <w:r w:rsidRPr="00DA1CEE">
              <w:rPr>
                <w:rFonts w:hint="eastAsia"/>
                <w:sz w:val="18"/>
                <w:szCs w:val="18"/>
              </w:rPr>
              <w:t>家庭教育</w:t>
            </w:r>
          </w:p>
          <w:p w:rsidR="002A6DD9" w:rsidRPr="00DA1CEE" w:rsidRDefault="002A6DD9" w:rsidP="00232CF5">
            <w:pPr>
              <w:spacing w:line="0" w:lineRule="atLeast"/>
              <w:rPr>
                <w:sz w:val="18"/>
                <w:szCs w:val="18"/>
              </w:rPr>
            </w:pPr>
            <w:r w:rsidRPr="00DA1CEE">
              <w:rPr>
                <w:rFonts w:hint="eastAsia"/>
                <w:sz w:val="18"/>
                <w:szCs w:val="18"/>
              </w:rPr>
              <w:t>13.</w:t>
            </w:r>
            <w:r w:rsidRPr="00DA1CEE">
              <w:rPr>
                <w:rFonts w:hint="eastAsia"/>
                <w:sz w:val="18"/>
                <w:szCs w:val="18"/>
              </w:rPr>
              <w:t>家庭暴力及性侵性騷教育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hint="eastAsia"/>
                <w:sz w:val="18"/>
                <w:szCs w:val="18"/>
              </w:rPr>
              <w:t>14.</w:t>
            </w:r>
            <w:r w:rsidRPr="00DA1CEE">
              <w:rPr>
                <w:rFonts w:hint="eastAsia"/>
                <w:sz w:val="18"/>
                <w:szCs w:val="18"/>
              </w:rPr>
              <w:t>新移民多元文化教育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DA1CEE">
              <w:rPr>
                <w:rFonts w:hint="eastAsia"/>
                <w:sz w:val="18"/>
                <w:szCs w:val="18"/>
              </w:rPr>
              <w:t>15.</w:t>
            </w:r>
            <w:r w:rsidRPr="00DA1CEE">
              <w:rPr>
                <w:rFonts w:hint="eastAsia"/>
                <w:sz w:val="18"/>
                <w:szCs w:val="18"/>
              </w:rPr>
              <w:t>生涯發展教育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DA1CEE">
              <w:rPr>
                <w:sz w:val="18"/>
                <w:szCs w:val="18"/>
              </w:rPr>
              <w:t>1</w:t>
            </w:r>
            <w:r w:rsidRPr="00DA1CEE">
              <w:rPr>
                <w:rFonts w:hint="eastAsia"/>
                <w:sz w:val="18"/>
                <w:szCs w:val="18"/>
              </w:rPr>
              <w:t>6</w:t>
            </w:r>
            <w:r w:rsidRPr="00DA1CEE">
              <w:rPr>
                <w:sz w:val="18"/>
                <w:szCs w:val="18"/>
              </w:rPr>
              <w:t>.</w:t>
            </w:r>
            <w:r w:rsidRPr="00DA1CEE">
              <w:rPr>
                <w:rFonts w:hAnsi="標楷體"/>
                <w:sz w:val="18"/>
                <w:szCs w:val="18"/>
              </w:rPr>
              <w:t>其他</w:t>
            </w:r>
            <w:r w:rsidRPr="00DA1CEE">
              <w:rPr>
                <w:sz w:val="18"/>
                <w:szCs w:val="18"/>
              </w:rPr>
              <w:t>(</w:t>
            </w:r>
            <w:r w:rsidRPr="00DA1CEE">
              <w:rPr>
                <w:rFonts w:hAnsi="標楷體"/>
                <w:sz w:val="18"/>
                <w:szCs w:val="18"/>
              </w:rPr>
              <w:t>請說明</w:t>
            </w:r>
            <w:r w:rsidRPr="00DA1CEE">
              <w:rPr>
                <w:sz w:val="18"/>
                <w:szCs w:val="18"/>
              </w:rPr>
              <w:t>)</w:t>
            </w:r>
            <w:r w:rsidRPr="00DA1CEE">
              <w:rPr>
                <w:sz w:val="18"/>
                <w:szCs w:val="18"/>
                <w:u w:val="single"/>
              </w:rPr>
              <w:t xml:space="preserve"> </w:t>
            </w:r>
            <w:r w:rsidRPr="00DA1CEE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DA1CEE">
              <w:rPr>
                <w:rFonts w:hAnsi="標楷體"/>
                <w:sz w:val="18"/>
                <w:szCs w:val="18"/>
                <w:u w:val="single"/>
              </w:rPr>
              <w:t>道德教育</w:t>
            </w:r>
            <w:r w:rsidRPr="00DA1CEE">
              <w:rPr>
                <w:sz w:val="18"/>
                <w:szCs w:val="18"/>
                <w:u w:val="single"/>
              </w:rPr>
              <w:t>….</w:t>
            </w:r>
            <w:r w:rsidRPr="00DA1CEE">
              <w:rPr>
                <w:rFonts w:hint="eastAsia"/>
                <w:sz w:val="18"/>
                <w:szCs w:val="18"/>
                <w:u w:val="single"/>
              </w:rPr>
              <w:t>等</w:t>
            </w:r>
          </w:p>
        </w:tc>
      </w:tr>
      <w:tr w:rsidR="00482AD9" w:rsidRPr="00794414" w:rsidTr="0066705A">
        <w:trPr>
          <w:cantSplit/>
          <w:trHeight w:val="20"/>
          <w:tblHeader/>
          <w:jc w:val="center"/>
        </w:trPr>
        <w:tc>
          <w:tcPr>
            <w:tcW w:w="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  <w:p w:rsidR="00482AD9" w:rsidRPr="00794414" w:rsidRDefault="00482AD9" w:rsidP="00232CF5">
            <w:pPr>
              <w:snapToGrid w:val="0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份</w:t>
            </w:r>
          </w:p>
        </w:tc>
        <w:tc>
          <w:tcPr>
            <w:tcW w:w="35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週</w:t>
            </w:r>
          </w:p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次</w:t>
            </w:r>
          </w:p>
        </w:tc>
        <w:tc>
          <w:tcPr>
            <w:tcW w:w="3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3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一</w:t>
            </w:r>
          </w:p>
        </w:tc>
        <w:tc>
          <w:tcPr>
            <w:tcW w:w="34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二</w:t>
            </w:r>
          </w:p>
        </w:tc>
        <w:tc>
          <w:tcPr>
            <w:tcW w:w="3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三</w:t>
            </w:r>
          </w:p>
        </w:tc>
        <w:tc>
          <w:tcPr>
            <w:tcW w:w="34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四</w:t>
            </w:r>
          </w:p>
        </w:tc>
        <w:tc>
          <w:tcPr>
            <w:tcW w:w="34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五</w:t>
            </w:r>
          </w:p>
        </w:tc>
        <w:tc>
          <w:tcPr>
            <w:tcW w:w="347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六</w:t>
            </w:r>
          </w:p>
        </w:tc>
        <w:tc>
          <w:tcPr>
            <w:tcW w:w="325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82AD9" w:rsidRPr="00794414" w:rsidRDefault="00482AD9" w:rsidP="002A6DD9">
            <w:pPr>
              <w:snapToGrid w:val="0"/>
              <w:spacing w:line="0" w:lineRule="atLeast"/>
              <w:ind w:left="212" w:right="212"/>
              <w:jc w:val="distribute"/>
              <w:rPr>
                <w:sz w:val="20"/>
                <w:szCs w:val="20"/>
              </w:rPr>
            </w:pPr>
            <w:r w:rsidRPr="00214258">
              <w:rPr>
                <w:rFonts w:hAnsi="標楷體"/>
                <w:kern w:val="0"/>
              </w:rPr>
              <w:t>預定進度</w:t>
            </w:r>
          </w:p>
        </w:tc>
        <w:tc>
          <w:tcPr>
            <w:tcW w:w="62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6DD9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資訊</w:t>
            </w:r>
          </w:p>
          <w:p w:rsidR="00482AD9" w:rsidRPr="00214258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融入</w:t>
            </w:r>
          </w:p>
        </w:tc>
        <w:tc>
          <w:tcPr>
            <w:tcW w:w="75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6DD9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議題</w:t>
            </w:r>
          </w:p>
          <w:p w:rsidR="00482AD9" w:rsidRPr="00214258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融入</w:t>
            </w:r>
          </w:p>
        </w:tc>
        <w:tc>
          <w:tcPr>
            <w:tcW w:w="257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2AD9" w:rsidRPr="00214258" w:rsidRDefault="00482AD9" w:rsidP="002A6DD9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sz w:val="20"/>
                <w:szCs w:val="20"/>
              </w:rPr>
            </w:pPr>
            <w:r w:rsidRPr="00214258">
              <w:t>重要行事</w:t>
            </w:r>
          </w:p>
        </w:tc>
      </w:tr>
      <w:tr w:rsidR="00253627" w:rsidRPr="00BC7F1C" w:rsidTr="0066705A">
        <w:trPr>
          <w:cantSplit/>
          <w:trHeight w:val="567"/>
          <w:jc w:val="center"/>
        </w:trPr>
        <w:tc>
          <w:tcPr>
            <w:tcW w:w="472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53627" w:rsidRPr="002A6D8E" w:rsidRDefault="00253627" w:rsidP="00253627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二月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27" w:rsidRDefault="00253627" w:rsidP="00253627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ㄧ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253627" w:rsidRDefault="00253627" w:rsidP="00253627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27" w:rsidRDefault="00253627" w:rsidP="00253627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27" w:rsidRDefault="00253627" w:rsidP="00253627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27" w:rsidRDefault="00253627" w:rsidP="00253627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27" w:rsidRDefault="00253627" w:rsidP="00253627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27" w:rsidRDefault="00253627" w:rsidP="00253627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</w:tcPr>
          <w:p w:rsidR="00253627" w:rsidRDefault="00253627" w:rsidP="00253627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3627" w:rsidRDefault="00253627" w:rsidP="00253627">
            <w:pPr>
              <w:spacing w:line="240" w:lineRule="exact"/>
              <w:jc w:val="both"/>
            </w:pPr>
            <w:r>
              <w:rPr>
                <w:rFonts w:hint="eastAsia"/>
              </w:rPr>
              <w:t>課程介紹：第四冊法律與生活</w:t>
            </w:r>
          </w:p>
          <w:p w:rsidR="00253627" w:rsidRDefault="00253627" w:rsidP="00253627">
            <w:pPr>
              <w:widowControl/>
              <w:snapToGrid w:val="0"/>
              <w:spacing w:line="0" w:lineRule="atLeast"/>
              <w:jc w:val="both"/>
            </w:pPr>
            <w:r>
              <w:t>1-1</w:t>
            </w:r>
            <w:r>
              <w:rPr>
                <w:rFonts w:hint="eastAsia"/>
              </w:rPr>
              <w:t>法律的功能</w:t>
            </w:r>
          </w:p>
          <w:p w:rsidR="00253627" w:rsidRDefault="00253627" w:rsidP="00253627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  <w:r>
              <w:t>1-2</w:t>
            </w:r>
            <w:r>
              <w:rPr>
                <w:rFonts w:hint="eastAsia"/>
              </w:rPr>
              <w:t>法律的意義與位階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53627" w:rsidRDefault="00253627" w:rsidP="00253627">
            <w:pPr>
              <w:widowControl/>
              <w:snapToGrid w:val="0"/>
              <w:spacing w:line="0" w:lineRule="atLeast"/>
              <w:jc w:val="both"/>
              <w:rPr>
                <w:rFonts w:ascii="標楷體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53627" w:rsidRPr="00417401" w:rsidRDefault="00253627" w:rsidP="00253627">
            <w:pPr>
              <w:widowControl/>
              <w:snapToGrid w:val="0"/>
              <w:spacing w:line="0" w:lineRule="atLeast"/>
              <w:ind w:left="600" w:hangingChars="300" w:hanging="600"/>
              <w:jc w:val="both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sz w:val="20"/>
                <w:szCs w:val="20"/>
              </w:rPr>
              <w:t>3,6</w:t>
            </w:r>
          </w:p>
        </w:tc>
        <w:tc>
          <w:tcPr>
            <w:tcW w:w="2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253627" w:rsidRPr="00BC7F1C" w:rsidRDefault="00253627" w:rsidP="00253627">
            <w:pPr>
              <w:pStyle w:val="Default"/>
              <w:spacing w:line="360" w:lineRule="exact"/>
              <w:rPr>
                <w:rFonts w:hAnsi="標楷體"/>
                <w:color w:val="auto"/>
                <w:sz w:val="20"/>
                <w:szCs w:val="20"/>
              </w:rPr>
            </w:pPr>
            <w:r w:rsidRPr="00BC7F1C">
              <w:rPr>
                <w:rFonts w:hAnsi="標楷體"/>
                <w:color w:val="auto"/>
                <w:sz w:val="20"/>
                <w:szCs w:val="20"/>
                <w:bdr w:val="single" w:sz="4" w:space="0" w:color="auto"/>
              </w:rPr>
              <w:t>11</w:t>
            </w:r>
            <w:r w:rsidRPr="00BC7F1C">
              <w:rPr>
                <w:rFonts w:hAnsi="標楷體" w:hint="eastAsia"/>
                <w:color w:val="auto"/>
                <w:sz w:val="20"/>
                <w:szCs w:val="20"/>
              </w:rPr>
              <w:t>開學</w:t>
            </w:r>
          </w:p>
        </w:tc>
      </w:tr>
      <w:tr w:rsidR="00253627" w:rsidRPr="00BC7F1C" w:rsidTr="0066705A">
        <w:trPr>
          <w:cantSplit/>
          <w:trHeight w:val="567"/>
          <w:jc w:val="center"/>
        </w:trPr>
        <w:tc>
          <w:tcPr>
            <w:tcW w:w="47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53627" w:rsidRDefault="00253627" w:rsidP="00253627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27" w:rsidRDefault="00253627" w:rsidP="00253627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253627" w:rsidRDefault="00253627" w:rsidP="00253627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27" w:rsidRDefault="00253627" w:rsidP="00253627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27" w:rsidRPr="004178CF" w:rsidRDefault="00253627" w:rsidP="00253627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4178CF">
              <w:rPr>
                <w:rFonts w:asci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27" w:rsidRPr="004178CF" w:rsidRDefault="00253627" w:rsidP="00253627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4178CF">
              <w:rPr>
                <w:rFonts w:asci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27" w:rsidRPr="00C61832" w:rsidRDefault="00253627" w:rsidP="00253627">
            <w:pPr>
              <w:pStyle w:val="Default"/>
              <w:rPr>
                <w:rFonts w:ascii="Times New Roman" w:cs="Times New Roman"/>
                <w:sz w:val="20"/>
                <w:szCs w:val="20"/>
                <w:u w:val="single"/>
              </w:rPr>
            </w:pPr>
            <w:r w:rsidRPr="00C61832">
              <w:rPr>
                <w:rFonts w:ascii="Times New Roman" w:cs="Times New Roman"/>
                <w:sz w:val="20"/>
                <w:szCs w:val="20"/>
                <w:u w:val="single"/>
              </w:rPr>
              <w:t>21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3627" w:rsidRPr="00C61832" w:rsidRDefault="00253627" w:rsidP="00253627">
            <w:pPr>
              <w:pStyle w:val="Default"/>
              <w:rPr>
                <w:rFonts w:ascii="Times New Roman" w:cs="Times New Roman"/>
                <w:sz w:val="20"/>
                <w:szCs w:val="20"/>
                <w:u w:val="single"/>
              </w:rPr>
            </w:pPr>
            <w:r w:rsidRPr="00C61832">
              <w:rPr>
                <w:rFonts w:ascii="Times New Roman" w:cs="Times New Roman"/>
                <w:sz w:val="20"/>
                <w:szCs w:val="20"/>
                <w:u w:val="single"/>
              </w:rPr>
              <w:t>22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3627" w:rsidRDefault="00253627" w:rsidP="00253627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23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3627" w:rsidRDefault="00253627" w:rsidP="00253627">
            <w:pPr>
              <w:snapToGrid w:val="0"/>
              <w:spacing w:line="0" w:lineRule="atLeast"/>
              <w:jc w:val="both"/>
            </w:pPr>
            <w:r>
              <w:t>1-2</w:t>
            </w:r>
            <w:r>
              <w:rPr>
                <w:rFonts w:hint="eastAsia"/>
              </w:rPr>
              <w:t>法律的意義與位階</w:t>
            </w:r>
          </w:p>
          <w:p w:rsidR="00253627" w:rsidRPr="008D3236" w:rsidRDefault="00253627" w:rsidP="00253627">
            <w:pPr>
              <w:snapToGrid w:val="0"/>
              <w:spacing w:line="0" w:lineRule="atLeast"/>
              <w:jc w:val="both"/>
            </w:pPr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現代社會的法治觀念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53627" w:rsidRPr="00794414" w:rsidRDefault="00253627" w:rsidP="00253627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53627" w:rsidRPr="00417401" w:rsidRDefault="00253627" w:rsidP="00253627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417401">
              <w:rPr>
                <w:rFonts w:ascii="標楷體" w:hAnsi="標楷體"/>
                <w:sz w:val="20"/>
                <w:szCs w:val="20"/>
              </w:rPr>
              <w:t>3</w:t>
            </w:r>
            <w:r>
              <w:rPr>
                <w:rFonts w:ascii="標楷體" w:hAnsi="標楷體"/>
                <w:sz w:val="20"/>
                <w:szCs w:val="20"/>
              </w:rPr>
              <w:t>,6</w:t>
            </w:r>
          </w:p>
        </w:tc>
        <w:tc>
          <w:tcPr>
            <w:tcW w:w="2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253627" w:rsidRPr="00BC7F1C" w:rsidRDefault="00253627" w:rsidP="00253627">
            <w:pPr>
              <w:pStyle w:val="Default"/>
              <w:spacing w:line="360" w:lineRule="exact"/>
              <w:rPr>
                <w:rFonts w:hAnsi="標楷體"/>
                <w:color w:val="auto"/>
                <w:sz w:val="20"/>
                <w:szCs w:val="20"/>
              </w:rPr>
            </w:pPr>
            <w:r w:rsidRPr="00BC7F1C">
              <w:rPr>
                <w:rFonts w:hAnsi="標楷體" w:hint="eastAsia"/>
                <w:color w:val="auto"/>
                <w:sz w:val="20"/>
                <w:szCs w:val="20"/>
                <w:bdr w:val="single" w:sz="4" w:space="0" w:color="auto"/>
              </w:rPr>
              <w:t>18-22</w:t>
            </w:r>
            <w:r w:rsidRPr="00BC7F1C">
              <w:rPr>
                <w:rFonts w:hAnsi="標楷體" w:hint="eastAsia"/>
                <w:color w:val="auto"/>
                <w:sz w:val="20"/>
                <w:szCs w:val="20"/>
              </w:rPr>
              <w:t>國高中教學研究會</w:t>
            </w:r>
          </w:p>
          <w:p w:rsidR="00253627" w:rsidRPr="00BC7F1C" w:rsidRDefault="00253627" w:rsidP="00253627">
            <w:pPr>
              <w:pStyle w:val="Default"/>
              <w:spacing w:line="360" w:lineRule="exact"/>
              <w:rPr>
                <w:rFonts w:hAnsi="標楷體"/>
                <w:color w:val="auto"/>
                <w:sz w:val="20"/>
                <w:szCs w:val="20"/>
              </w:rPr>
            </w:pPr>
            <w:r w:rsidRPr="00BC7F1C">
              <w:rPr>
                <w:rFonts w:hAnsi="標楷體" w:cs="Times New Roman"/>
                <w:color w:val="auto"/>
                <w:kern w:val="2"/>
                <w:sz w:val="20"/>
                <w:szCs w:val="20"/>
                <w:bdr w:val="single" w:sz="4" w:space="0" w:color="auto"/>
              </w:rPr>
              <w:t>19</w:t>
            </w:r>
            <w:r w:rsidRPr="00BC7F1C">
              <w:rPr>
                <w:rFonts w:hAnsi="標楷體" w:cs="Arial"/>
                <w:color w:val="auto"/>
                <w:sz w:val="20"/>
                <w:szCs w:val="20"/>
                <w:shd w:val="clear" w:color="auto" w:fill="FFFFFF"/>
              </w:rPr>
              <w:t>國九補救教學繳交成績</w:t>
            </w:r>
          </w:p>
          <w:p w:rsidR="00253627" w:rsidRPr="00BC7F1C" w:rsidRDefault="00253627" w:rsidP="00253627">
            <w:pPr>
              <w:pStyle w:val="Default"/>
              <w:spacing w:line="360" w:lineRule="exact"/>
              <w:rPr>
                <w:rFonts w:hAnsi="標楷體"/>
                <w:color w:val="auto"/>
                <w:sz w:val="20"/>
                <w:szCs w:val="20"/>
              </w:rPr>
            </w:pPr>
            <w:r w:rsidRPr="00BC7F1C">
              <w:rPr>
                <w:rFonts w:hAnsi="標楷體"/>
                <w:color w:val="auto"/>
                <w:sz w:val="20"/>
                <w:szCs w:val="20"/>
                <w:bdr w:val="single" w:sz="4" w:space="0" w:color="auto"/>
              </w:rPr>
              <w:t>23</w:t>
            </w:r>
            <w:r w:rsidRPr="00BC7F1C">
              <w:rPr>
                <w:rFonts w:hAnsi="標楷體" w:hint="eastAsia"/>
                <w:color w:val="auto"/>
                <w:sz w:val="20"/>
                <w:szCs w:val="20"/>
              </w:rPr>
              <w:t>補行</w:t>
            </w:r>
            <w:r w:rsidRPr="00BC7F1C">
              <w:rPr>
                <w:rFonts w:hAnsi="標楷體"/>
                <w:color w:val="auto"/>
                <w:sz w:val="20"/>
                <w:szCs w:val="20"/>
              </w:rPr>
              <w:t>3/1</w:t>
            </w:r>
            <w:r w:rsidRPr="00BC7F1C">
              <w:rPr>
                <w:rFonts w:hAnsi="標楷體" w:hint="eastAsia"/>
                <w:color w:val="auto"/>
                <w:sz w:val="20"/>
                <w:szCs w:val="20"/>
              </w:rPr>
              <w:t>上班上課</w:t>
            </w:r>
          </w:p>
        </w:tc>
      </w:tr>
      <w:tr w:rsidR="00253627" w:rsidRPr="00BC7F1C" w:rsidTr="0066705A">
        <w:trPr>
          <w:cantSplit/>
          <w:trHeight w:val="567"/>
          <w:jc w:val="center"/>
        </w:trPr>
        <w:tc>
          <w:tcPr>
            <w:tcW w:w="47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53627" w:rsidRPr="00794414" w:rsidRDefault="00253627" w:rsidP="0025362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3627" w:rsidRDefault="00253627" w:rsidP="00253627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</w:tcPr>
          <w:p w:rsidR="00253627" w:rsidRDefault="00253627" w:rsidP="00253627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3627" w:rsidRDefault="00253627" w:rsidP="00253627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3627" w:rsidRDefault="00253627" w:rsidP="00253627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3627" w:rsidRDefault="00253627" w:rsidP="00253627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27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</w:tcPr>
          <w:p w:rsidR="00253627" w:rsidRDefault="00253627" w:rsidP="00253627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28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253627" w:rsidRDefault="00253627" w:rsidP="00253627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</w:tcPr>
          <w:p w:rsidR="00253627" w:rsidRDefault="00253627" w:rsidP="00253627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53627" w:rsidRPr="008D3236" w:rsidRDefault="00253627" w:rsidP="00253627">
            <w:pPr>
              <w:snapToGrid w:val="0"/>
              <w:spacing w:line="0" w:lineRule="atLeast"/>
              <w:jc w:val="both"/>
            </w:pPr>
            <w:r w:rsidRPr="008D3236">
              <w:rPr>
                <w:rFonts w:hint="eastAsia"/>
              </w:rPr>
              <w:t>2-1</w:t>
            </w:r>
            <w:r>
              <w:rPr>
                <w:rFonts w:hint="eastAsia"/>
              </w:rPr>
              <w:t>憲法保障</w:t>
            </w:r>
            <w:r w:rsidRPr="008D3236">
              <w:rPr>
                <w:rFonts w:hint="eastAsia"/>
              </w:rPr>
              <w:t>的基本權利</w:t>
            </w:r>
            <w:r>
              <w:rPr>
                <w:rFonts w:ascii="標楷體" w:hAnsi="標楷體" w:hint="eastAsia"/>
              </w:rPr>
              <w:t>：</w:t>
            </w:r>
            <w:r>
              <w:rPr>
                <w:rFonts w:hint="eastAsia"/>
              </w:rPr>
              <w:t>平等權</w:t>
            </w:r>
            <w:r>
              <w:rPr>
                <w:rFonts w:ascii="標楷體" w:hAnsi="標楷體" w:hint="eastAsia"/>
              </w:rPr>
              <w:t>、</w:t>
            </w:r>
            <w:r>
              <w:rPr>
                <w:rFonts w:hint="eastAsia"/>
              </w:rPr>
              <w:t>自由權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53627" w:rsidRPr="00007448" w:rsidRDefault="00253627" w:rsidP="00253627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53627" w:rsidRPr="00417401" w:rsidRDefault="00253627" w:rsidP="00253627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hAnsi="標楷體"/>
                <w:sz w:val="20"/>
                <w:szCs w:val="20"/>
              </w:rPr>
              <w:t>,6</w:t>
            </w:r>
          </w:p>
        </w:tc>
        <w:tc>
          <w:tcPr>
            <w:tcW w:w="2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253627" w:rsidRPr="00BC7F1C" w:rsidRDefault="00253627" w:rsidP="00253627">
            <w:pPr>
              <w:pStyle w:val="Default"/>
              <w:spacing w:line="360" w:lineRule="exact"/>
              <w:ind w:left="254" w:hangingChars="127" w:hanging="254"/>
              <w:rPr>
                <w:rFonts w:hAnsi="標楷體"/>
                <w:color w:val="auto"/>
                <w:sz w:val="20"/>
                <w:szCs w:val="20"/>
                <w:bdr w:val="single" w:sz="4" w:space="0" w:color="auto"/>
              </w:rPr>
            </w:pPr>
            <w:r w:rsidRPr="00BC7F1C">
              <w:rPr>
                <w:rFonts w:hAnsi="標楷體" w:hint="eastAsia"/>
                <w:color w:val="auto"/>
                <w:sz w:val="20"/>
                <w:szCs w:val="20"/>
                <w:bdr w:val="single" w:sz="4" w:space="0" w:color="auto"/>
              </w:rPr>
              <w:t>27</w:t>
            </w:r>
            <w:r w:rsidRPr="00BC7F1C">
              <w:rPr>
                <w:rFonts w:hAnsi="標楷體" w:hint="eastAsia"/>
                <w:color w:val="auto"/>
                <w:sz w:val="20"/>
                <w:szCs w:val="20"/>
              </w:rPr>
              <w:t>教學大綱與班級經營上傳截止</w:t>
            </w:r>
          </w:p>
          <w:p w:rsidR="00253627" w:rsidRPr="00BC7F1C" w:rsidRDefault="00253627" w:rsidP="00253627">
            <w:pPr>
              <w:pStyle w:val="Default"/>
              <w:spacing w:line="360" w:lineRule="exact"/>
              <w:rPr>
                <w:rFonts w:hAnsi="標楷體"/>
                <w:color w:val="auto"/>
                <w:sz w:val="20"/>
                <w:szCs w:val="20"/>
              </w:rPr>
            </w:pPr>
            <w:r w:rsidRPr="00BC7F1C">
              <w:rPr>
                <w:rFonts w:hAnsi="標楷體" w:hint="eastAsia"/>
                <w:color w:val="auto"/>
                <w:sz w:val="20"/>
                <w:szCs w:val="20"/>
                <w:bdr w:val="single" w:sz="4" w:space="0" w:color="auto"/>
              </w:rPr>
              <w:t>28</w:t>
            </w:r>
            <w:r w:rsidRPr="00BC7F1C">
              <w:rPr>
                <w:rFonts w:hAnsi="標楷體" w:hint="eastAsia"/>
                <w:color w:val="auto"/>
                <w:sz w:val="20"/>
                <w:szCs w:val="20"/>
              </w:rPr>
              <w:t>和平紀念日</w:t>
            </w:r>
          </w:p>
          <w:p w:rsidR="00253627" w:rsidRPr="00BC7F1C" w:rsidRDefault="00253627" w:rsidP="00253627">
            <w:pPr>
              <w:pStyle w:val="Default"/>
              <w:spacing w:line="360" w:lineRule="exact"/>
              <w:rPr>
                <w:rFonts w:hAnsi="標楷體"/>
                <w:color w:val="auto"/>
                <w:sz w:val="20"/>
                <w:szCs w:val="20"/>
              </w:rPr>
            </w:pPr>
            <w:r w:rsidRPr="00BC7F1C">
              <w:rPr>
                <w:rFonts w:hAnsi="標楷體"/>
                <w:color w:val="auto"/>
                <w:sz w:val="20"/>
                <w:szCs w:val="20"/>
                <w:bdr w:val="single" w:sz="4" w:space="0" w:color="auto"/>
              </w:rPr>
              <w:t>1</w:t>
            </w:r>
            <w:r w:rsidRPr="00BC7F1C">
              <w:rPr>
                <w:rFonts w:hAnsi="標楷體" w:hint="eastAsia"/>
                <w:color w:val="auto"/>
                <w:sz w:val="20"/>
                <w:szCs w:val="20"/>
              </w:rPr>
              <w:t>彈性放假</w:t>
            </w:r>
          </w:p>
        </w:tc>
      </w:tr>
      <w:tr w:rsidR="00253627" w:rsidRPr="00BC7F1C" w:rsidTr="0066705A">
        <w:trPr>
          <w:cantSplit/>
          <w:trHeight w:val="567"/>
          <w:jc w:val="center"/>
        </w:trPr>
        <w:tc>
          <w:tcPr>
            <w:tcW w:w="472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53627" w:rsidRPr="002A6D8E" w:rsidRDefault="00253627" w:rsidP="00253627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三月</w:t>
            </w:r>
          </w:p>
        </w:tc>
        <w:tc>
          <w:tcPr>
            <w:tcW w:w="3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27" w:rsidRPr="002A6D8E" w:rsidRDefault="00253627" w:rsidP="00253627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四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53627" w:rsidRPr="007949FF" w:rsidRDefault="00253627" w:rsidP="00253627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3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27" w:rsidRPr="007949FF" w:rsidRDefault="00253627" w:rsidP="00253627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4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27" w:rsidRPr="007949FF" w:rsidRDefault="00253627" w:rsidP="00253627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27" w:rsidRPr="007949FF" w:rsidRDefault="00253627" w:rsidP="00253627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6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27" w:rsidRPr="007949FF" w:rsidRDefault="00253627" w:rsidP="00253627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7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27" w:rsidRPr="007949FF" w:rsidRDefault="00253627" w:rsidP="00253627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8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253627" w:rsidRPr="007949FF" w:rsidRDefault="00253627" w:rsidP="00253627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9</w:t>
            </w:r>
          </w:p>
        </w:tc>
        <w:tc>
          <w:tcPr>
            <w:tcW w:w="3255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53627" w:rsidRPr="008D3236" w:rsidRDefault="00253627" w:rsidP="00253627">
            <w:pPr>
              <w:snapToGrid w:val="0"/>
              <w:spacing w:line="0" w:lineRule="atLeast"/>
              <w:jc w:val="both"/>
            </w:pPr>
            <w:r w:rsidRPr="008D3236">
              <w:rPr>
                <w:rFonts w:hint="eastAsia"/>
              </w:rPr>
              <w:t>2-1</w:t>
            </w:r>
            <w:r>
              <w:rPr>
                <w:rFonts w:hint="eastAsia"/>
              </w:rPr>
              <w:t>憲法保障</w:t>
            </w:r>
            <w:r w:rsidRPr="008D3236">
              <w:rPr>
                <w:rFonts w:hint="eastAsia"/>
              </w:rPr>
              <w:t>的基本權利</w:t>
            </w:r>
            <w:r>
              <w:rPr>
                <w:rFonts w:ascii="標楷體" w:hAnsi="標楷體" w:hint="eastAsia"/>
              </w:rPr>
              <w:t>：</w:t>
            </w:r>
            <w:r>
              <w:rPr>
                <w:rFonts w:hint="eastAsia"/>
              </w:rPr>
              <w:t>自由權</w:t>
            </w:r>
            <w:r>
              <w:rPr>
                <w:rFonts w:ascii="標楷體" w:hAnsi="標楷體" w:hint="eastAsia"/>
              </w:rPr>
              <w:t>、</w:t>
            </w:r>
            <w:r>
              <w:rPr>
                <w:rFonts w:hint="eastAsia"/>
              </w:rPr>
              <w:t>受益權</w:t>
            </w:r>
            <w:r>
              <w:rPr>
                <w:rFonts w:ascii="標楷體" w:hAnsi="標楷體" w:hint="eastAsia"/>
              </w:rPr>
              <w:t>、</w:t>
            </w:r>
            <w:r>
              <w:rPr>
                <w:rFonts w:hint="eastAsia"/>
              </w:rPr>
              <w:t>參政權、其他權利</w:t>
            </w:r>
          </w:p>
        </w:tc>
        <w:tc>
          <w:tcPr>
            <w:tcW w:w="62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53627" w:rsidRPr="00007448" w:rsidRDefault="00253627" w:rsidP="00253627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53627" w:rsidRPr="00417401" w:rsidRDefault="00253627" w:rsidP="00253627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3,6</w:t>
            </w:r>
          </w:p>
        </w:tc>
        <w:tc>
          <w:tcPr>
            <w:tcW w:w="2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253627" w:rsidRPr="00BC7F1C" w:rsidRDefault="00253627" w:rsidP="00253627">
            <w:pPr>
              <w:adjustRightInd w:val="0"/>
              <w:snapToGrid w:val="0"/>
              <w:spacing w:line="360" w:lineRule="exact"/>
              <w:rPr>
                <w:rFonts w:ascii="標楷體" w:hAnsi="標楷體"/>
                <w:sz w:val="20"/>
                <w:bdr w:val="single" w:sz="4" w:space="0" w:color="auto"/>
              </w:rPr>
            </w:pPr>
            <w:r w:rsidRPr="00BC7F1C">
              <w:rPr>
                <w:rFonts w:ascii="標楷體" w:hAnsi="標楷體"/>
                <w:sz w:val="20"/>
                <w:bdr w:val="single" w:sz="4" w:space="0" w:color="auto"/>
              </w:rPr>
              <w:t>8</w:t>
            </w:r>
            <w:r w:rsidRPr="00BC7F1C">
              <w:rPr>
                <w:rFonts w:ascii="標楷體" w:hAnsi="標楷體" w:cs="Arial"/>
                <w:sz w:val="20"/>
                <w:shd w:val="clear" w:color="auto" w:fill="FFFFFF"/>
              </w:rPr>
              <w:t>國七八補救教學繳交成績</w:t>
            </w:r>
          </w:p>
          <w:p w:rsidR="00253627" w:rsidRPr="00BC7F1C" w:rsidRDefault="00253627" w:rsidP="00253627">
            <w:pPr>
              <w:adjustRightInd w:val="0"/>
              <w:snapToGrid w:val="0"/>
              <w:spacing w:line="360" w:lineRule="exact"/>
              <w:rPr>
                <w:rFonts w:ascii="標楷體" w:hAnsi="標楷體" w:cs="標楷體"/>
                <w:sz w:val="20"/>
              </w:rPr>
            </w:pPr>
            <w:r w:rsidRPr="00BC7F1C">
              <w:rPr>
                <w:rFonts w:ascii="標楷體" w:hAnsi="標楷體" w:hint="eastAsia"/>
                <w:sz w:val="20"/>
                <w:bdr w:val="single" w:sz="4" w:space="0" w:color="auto"/>
              </w:rPr>
              <w:t>8</w:t>
            </w:r>
            <w:r w:rsidRPr="00BC7F1C">
              <w:rPr>
                <w:rFonts w:ascii="標楷體" w:hAnsi="標楷體"/>
                <w:sz w:val="20"/>
              </w:rPr>
              <w:t>高</w:t>
            </w:r>
            <w:r w:rsidRPr="00BC7F1C">
              <w:rPr>
                <w:rFonts w:ascii="標楷體" w:hAnsi="標楷體"/>
                <w:spacing w:val="-12"/>
                <w:sz w:val="20"/>
              </w:rPr>
              <w:t>國中學校日</w:t>
            </w:r>
          </w:p>
        </w:tc>
      </w:tr>
      <w:tr w:rsidR="00253627" w:rsidRPr="00BC7F1C" w:rsidTr="0066705A">
        <w:trPr>
          <w:cantSplit/>
          <w:trHeight w:val="567"/>
          <w:jc w:val="center"/>
        </w:trPr>
        <w:tc>
          <w:tcPr>
            <w:tcW w:w="47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53627" w:rsidRPr="00794414" w:rsidRDefault="00253627" w:rsidP="00253627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27" w:rsidRPr="002A6D8E" w:rsidRDefault="00253627" w:rsidP="00253627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五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53627" w:rsidRPr="007949FF" w:rsidRDefault="00253627" w:rsidP="00253627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</w:t>
            </w:r>
            <w:r>
              <w:rPr>
                <w:rFonts w:ascii="標楷體" w:hAnsi="標楷體" w:hint="eastAsia"/>
                <w:sz w:val="22"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27" w:rsidRPr="007949FF" w:rsidRDefault="00253627" w:rsidP="00253627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</w:t>
            </w:r>
            <w:r>
              <w:rPr>
                <w:rFonts w:ascii="標楷體" w:hAnsi="標楷體" w:hint="eastAsia"/>
                <w:sz w:val="22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27" w:rsidRPr="007949FF" w:rsidRDefault="00253627" w:rsidP="00253627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27" w:rsidRPr="007949FF" w:rsidRDefault="00253627" w:rsidP="00253627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27" w:rsidRPr="0037598B" w:rsidRDefault="00253627" w:rsidP="00253627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37598B">
              <w:rPr>
                <w:rFonts w:ascii="標楷體" w:hAnsi="標楷體" w:hint="eastAsia"/>
                <w:sz w:val="22"/>
              </w:rPr>
              <w:t>14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27" w:rsidRPr="0037598B" w:rsidRDefault="00253627" w:rsidP="00253627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37598B">
              <w:rPr>
                <w:rFonts w:ascii="標楷體" w:hAnsi="標楷體" w:hint="eastAsia"/>
                <w:sz w:val="22"/>
              </w:rPr>
              <w:t>15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253627" w:rsidRPr="007949FF" w:rsidRDefault="00253627" w:rsidP="00253627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16</w:t>
            </w:r>
          </w:p>
        </w:tc>
        <w:tc>
          <w:tcPr>
            <w:tcW w:w="3255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53627" w:rsidRPr="008D3236" w:rsidRDefault="00253627" w:rsidP="00253627">
            <w:pPr>
              <w:spacing w:line="240" w:lineRule="exact"/>
              <w:jc w:val="both"/>
            </w:pPr>
            <w:r w:rsidRPr="008D3236">
              <w:rPr>
                <w:rFonts w:hint="eastAsia"/>
              </w:rPr>
              <w:t>2-2</w:t>
            </w:r>
            <w:r>
              <w:rPr>
                <w:rFonts w:hint="eastAsia"/>
              </w:rPr>
              <w:t>基本權利間的限制</w:t>
            </w:r>
          </w:p>
          <w:p w:rsidR="00253627" w:rsidRPr="008D3236" w:rsidRDefault="00253627" w:rsidP="00253627">
            <w:pPr>
              <w:snapToGrid w:val="0"/>
              <w:spacing w:line="0" w:lineRule="atLeast"/>
              <w:jc w:val="both"/>
            </w:pPr>
            <w:r w:rsidRPr="008D3236">
              <w:rPr>
                <w:rFonts w:hint="eastAsia"/>
              </w:rPr>
              <w:t>2-3</w:t>
            </w:r>
            <w:r>
              <w:rPr>
                <w:rFonts w:hint="eastAsia"/>
              </w:rPr>
              <w:t>憲法規定的</w:t>
            </w:r>
            <w:r w:rsidRPr="008D3236">
              <w:rPr>
                <w:rFonts w:hint="eastAsia"/>
              </w:rPr>
              <w:t>基本義務</w:t>
            </w:r>
          </w:p>
        </w:tc>
        <w:tc>
          <w:tcPr>
            <w:tcW w:w="62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53627" w:rsidRPr="00794414" w:rsidRDefault="00253627" w:rsidP="00253627">
            <w:pPr>
              <w:snapToGrid w:val="0"/>
              <w:spacing w:line="0" w:lineRule="atLeast"/>
              <w:ind w:leftChars="-1" w:left="-2"/>
              <w:jc w:val="both"/>
              <w:rPr>
                <w:rFonts w:ascii="標楷體" w:hAnsi="標楷體"/>
                <w:w w:val="80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53627" w:rsidRPr="00417401" w:rsidRDefault="00253627" w:rsidP="00253627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3,6</w:t>
            </w:r>
          </w:p>
        </w:tc>
        <w:tc>
          <w:tcPr>
            <w:tcW w:w="2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253627" w:rsidRPr="00BC7F1C" w:rsidRDefault="00253627" w:rsidP="00253627">
            <w:pPr>
              <w:widowControl/>
              <w:spacing w:line="360" w:lineRule="exact"/>
              <w:ind w:left="254" w:hangingChars="127" w:hanging="254"/>
              <w:jc w:val="both"/>
              <w:rPr>
                <w:rFonts w:ascii="標楷體" w:hAnsi="標楷體"/>
                <w:sz w:val="20"/>
              </w:rPr>
            </w:pPr>
          </w:p>
        </w:tc>
      </w:tr>
      <w:tr w:rsidR="00253627" w:rsidRPr="00BC7F1C" w:rsidTr="0066705A">
        <w:trPr>
          <w:cantSplit/>
          <w:trHeight w:val="567"/>
          <w:jc w:val="center"/>
        </w:trPr>
        <w:tc>
          <w:tcPr>
            <w:tcW w:w="47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53627" w:rsidRPr="00794414" w:rsidRDefault="00253627" w:rsidP="00253627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27" w:rsidRPr="002A6D8E" w:rsidRDefault="00253627" w:rsidP="00253627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六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53627" w:rsidRPr="007949FF" w:rsidRDefault="00253627" w:rsidP="00253627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</w:t>
            </w:r>
            <w:r>
              <w:rPr>
                <w:rFonts w:ascii="標楷體" w:hAnsi="標楷體" w:hint="eastAsia"/>
                <w:sz w:val="22"/>
              </w:rPr>
              <w:t>7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27" w:rsidRPr="007949FF" w:rsidRDefault="00253627" w:rsidP="00253627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</w:t>
            </w:r>
            <w:r>
              <w:rPr>
                <w:rFonts w:ascii="標楷體" w:hAnsi="標楷體" w:hint="eastAsia"/>
                <w:sz w:val="22"/>
              </w:rPr>
              <w:t>8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27" w:rsidRPr="007949FF" w:rsidRDefault="00253627" w:rsidP="00253627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19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53627" w:rsidRPr="007949FF" w:rsidRDefault="00253627" w:rsidP="00253627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20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27" w:rsidRPr="007949FF" w:rsidRDefault="00253627" w:rsidP="00253627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21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27" w:rsidRPr="007949FF" w:rsidRDefault="00253627" w:rsidP="00253627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22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253627" w:rsidRPr="007949FF" w:rsidRDefault="00253627" w:rsidP="00253627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23</w:t>
            </w:r>
          </w:p>
        </w:tc>
        <w:tc>
          <w:tcPr>
            <w:tcW w:w="3255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53627" w:rsidRPr="008D3236" w:rsidRDefault="00253627" w:rsidP="00253627">
            <w:pPr>
              <w:snapToGrid w:val="0"/>
              <w:spacing w:line="0" w:lineRule="atLeast"/>
              <w:ind w:leftChars="-11" w:left="-26" w:firstLineChars="11" w:firstLine="26"/>
              <w:jc w:val="both"/>
            </w:pPr>
            <w:r>
              <w:rPr>
                <w:rFonts w:hint="eastAsia"/>
              </w:rPr>
              <w:t>複習第一次期中考</w:t>
            </w:r>
          </w:p>
        </w:tc>
        <w:tc>
          <w:tcPr>
            <w:tcW w:w="62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53627" w:rsidRPr="00794414" w:rsidRDefault="00253627" w:rsidP="00253627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53627" w:rsidRPr="00417401" w:rsidRDefault="00253627" w:rsidP="00253627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253627" w:rsidRPr="00BC7F1C" w:rsidRDefault="00253627" w:rsidP="00253627">
            <w:pPr>
              <w:pStyle w:val="Default"/>
              <w:spacing w:line="360" w:lineRule="exact"/>
              <w:rPr>
                <w:rFonts w:hAnsi="標楷體"/>
                <w:color w:val="auto"/>
                <w:sz w:val="20"/>
                <w:szCs w:val="20"/>
              </w:rPr>
            </w:pPr>
          </w:p>
        </w:tc>
      </w:tr>
      <w:tr w:rsidR="00253627" w:rsidRPr="00BC7F1C" w:rsidTr="0066705A">
        <w:trPr>
          <w:cantSplit/>
          <w:trHeight w:val="567"/>
          <w:jc w:val="center"/>
        </w:trPr>
        <w:tc>
          <w:tcPr>
            <w:tcW w:w="47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53627" w:rsidRPr="00794414" w:rsidRDefault="00253627" w:rsidP="00253627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627" w:rsidRPr="002A6D8E" w:rsidRDefault="00253627" w:rsidP="00253627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七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53627" w:rsidRPr="007949FF" w:rsidRDefault="00253627" w:rsidP="00253627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</w:t>
            </w:r>
            <w:r>
              <w:rPr>
                <w:rFonts w:ascii="標楷體" w:hAnsi="標楷體" w:hint="eastAsia"/>
                <w:sz w:val="22"/>
              </w:rPr>
              <w:t>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27" w:rsidRPr="00C61832" w:rsidRDefault="00253627" w:rsidP="00253627">
            <w:pPr>
              <w:spacing w:line="28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 w:rsidRPr="00C61832">
              <w:rPr>
                <w:rFonts w:ascii="標楷體" w:hAnsi="標楷體" w:hint="eastAsia"/>
                <w:sz w:val="22"/>
                <w:u w:val="single"/>
              </w:rPr>
              <w:t>25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27" w:rsidRPr="00C61832" w:rsidRDefault="00253627" w:rsidP="00253627">
            <w:pPr>
              <w:spacing w:line="28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 w:rsidRPr="00C61832">
              <w:rPr>
                <w:rFonts w:ascii="標楷體" w:hAnsi="標楷體" w:hint="eastAsia"/>
                <w:sz w:val="22"/>
                <w:u w:val="single"/>
              </w:rPr>
              <w:t>26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27" w:rsidRPr="007949FF" w:rsidRDefault="00253627" w:rsidP="00253627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27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27" w:rsidRPr="007949FF" w:rsidRDefault="00253627" w:rsidP="00253627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28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27" w:rsidRPr="00F512A2" w:rsidRDefault="00253627" w:rsidP="00253627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F512A2">
              <w:rPr>
                <w:rFonts w:ascii="標楷體" w:hAnsi="標楷體" w:hint="eastAsia"/>
                <w:sz w:val="22"/>
              </w:rPr>
              <w:t>29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253627" w:rsidRPr="00F512A2" w:rsidRDefault="00253627" w:rsidP="00253627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F512A2">
              <w:rPr>
                <w:rFonts w:ascii="標楷體" w:hAnsi="標楷體" w:hint="eastAsia"/>
                <w:sz w:val="22"/>
              </w:rPr>
              <w:t>30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53627" w:rsidRDefault="00253627" w:rsidP="00253627">
            <w:pPr>
              <w:snapToGrid w:val="0"/>
              <w:spacing w:line="0" w:lineRule="atLeast"/>
              <w:ind w:leftChars="-11" w:left="-26" w:firstLineChars="11" w:firstLine="26"/>
              <w:jc w:val="both"/>
            </w:pPr>
            <w:r>
              <w:rPr>
                <w:rFonts w:hint="eastAsia"/>
              </w:rPr>
              <w:t>第一次期中考、檢討考卷</w:t>
            </w:r>
          </w:p>
          <w:p w:rsidR="00F55686" w:rsidRPr="00F55686" w:rsidRDefault="00F55686" w:rsidP="00F55686">
            <w:pPr>
              <w:spacing w:line="240" w:lineRule="exact"/>
              <w:jc w:val="both"/>
            </w:pPr>
            <w:r>
              <w:t>3-1</w:t>
            </w:r>
            <w:r>
              <w:rPr>
                <w:rFonts w:hint="eastAsia"/>
              </w:rPr>
              <w:t>民法規範的事項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53627" w:rsidRPr="00794414" w:rsidRDefault="00253627" w:rsidP="00253627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53627" w:rsidRPr="00794414" w:rsidRDefault="009832EB" w:rsidP="00253627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3,11,12</w:t>
            </w:r>
          </w:p>
        </w:tc>
        <w:tc>
          <w:tcPr>
            <w:tcW w:w="2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253627" w:rsidRPr="00BC7F1C" w:rsidRDefault="00253627" w:rsidP="00253627">
            <w:pPr>
              <w:widowControl/>
              <w:spacing w:line="360" w:lineRule="exact"/>
              <w:jc w:val="both"/>
              <w:rPr>
                <w:rFonts w:ascii="標楷體" w:hAnsi="標楷體"/>
                <w:sz w:val="20"/>
                <w:bdr w:val="single" w:sz="4" w:space="0" w:color="auto"/>
              </w:rPr>
            </w:pPr>
          </w:p>
        </w:tc>
      </w:tr>
      <w:tr w:rsidR="0066705A" w:rsidRPr="00BC7F1C" w:rsidTr="0066705A">
        <w:trPr>
          <w:cantSplit/>
          <w:trHeight w:val="567"/>
          <w:jc w:val="center"/>
        </w:trPr>
        <w:tc>
          <w:tcPr>
            <w:tcW w:w="472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6705A" w:rsidRPr="002A6D8E" w:rsidRDefault="0066705A" w:rsidP="0066705A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四月</w:t>
            </w:r>
          </w:p>
          <w:p w:rsidR="0066705A" w:rsidRPr="002A6D8E" w:rsidRDefault="0066705A" w:rsidP="0066705A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5A" w:rsidRPr="002A6D8E" w:rsidRDefault="0066705A" w:rsidP="0066705A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八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66705A" w:rsidRPr="007949FF" w:rsidRDefault="0066705A" w:rsidP="0066705A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31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05A" w:rsidRPr="007949FF" w:rsidRDefault="0066705A" w:rsidP="0066705A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5A" w:rsidRPr="007949FF" w:rsidRDefault="0066705A" w:rsidP="0066705A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5A" w:rsidRPr="007949FF" w:rsidRDefault="0066705A" w:rsidP="0066705A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3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6705A" w:rsidRPr="007949FF" w:rsidRDefault="0066705A" w:rsidP="0066705A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4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6705A" w:rsidRPr="007949FF" w:rsidRDefault="0066705A" w:rsidP="0066705A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5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66705A" w:rsidRPr="007949FF" w:rsidRDefault="0066705A" w:rsidP="0066705A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6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66705A" w:rsidRDefault="0066705A" w:rsidP="0066705A">
            <w:pPr>
              <w:snapToGrid w:val="0"/>
              <w:spacing w:line="0" w:lineRule="atLeast"/>
              <w:jc w:val="both"/>
            </w:pPr>
            <w:r>
              <w:t>3-2</w:t>
            </w:r>
            <w:r>
              <w:rPr>
                <w:rFonts w:hint="eastAsia"/>
              </w:rPr>
              <w:t>權利行使的原則與限制</w:t>
            </w:r>
          </w:p>
          <w:p w:rsidR="00F55686" w:rsidRPr="00F55686" w:rsidRDefault="00F55686" w:rsidP="00F55686">
            <w:pPr>
              <w:spacing w:line="240" w:lineRule="exact"/>
              <w:jc w:val="both"/>
            </w:pPr>
            <w:r>
              <w:t>3-3</w:t>
            </w:r>
            <w:r>
              <w:rPr>
                <w:rFonts w:hint="eastAsia"/>
              </w:rPr>
              <w:t>民法上的行為能力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705A" w:rsidRDefault="0066705A" w:rsidP="0066705A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705A" w:rsidRDefault="009832EB" w:rsidP="009832EB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3,6</w:t>
            </w:r>
          </w:p>
        </w:tc>
        <w:tc>
          <w:tcPr>
            <w:tcW w:w="2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6705A" w:rsidRPr="00BC7F1C" w:rsidRDefault="0066705A" w:rsidP="0066705A">
            <w:pPr>
              <w:widowControl/>
              <w:spacing w:line="360" w:lineRule="exact"/>
              <w:jc w:val="both"/>
              <w:rPr>
                <w:rFonts w:ascii="標楷體" w:hAnsi="標楷體"/>
                <w:sz w:val="20"/>
              </w:rPr>
            </w:pPr>
            <w:r w:rsidRPr="00BC7F1C">
              <w:rPr>
                <w:rFonts w:ascii="標楷體" w:hAnsi="標楷體" w:hint="eastAsia"/>
                <w:sz w:val="20"/>
                <w:bdr w:val="single" w:sz="4" w:space="0" w:color="auto"/>
              </w:rPr>
              <w:t>4</w:t>
            </w:r>
            <w:r w:rsidRPr="00BC7F1C">
              <w:rPr>
                <w:rFonts w:ascii="標楷體" w:hAnsi="標楷體"/>
                <w:sz w:val="20"/>
              </w:rPr>
              <w:t>兒童節</w:t>
            </w:r>
          </w:p>
          <w:p w:rsidR="0066705A" w:rsidRPr="00BC7F1C" w:rsidRDefault="0066705A" w:rsidP="0066705A">
            <w:pPr>
              <w:widowControl/>
              <w:spacing w:line="360" w:lineRule="exact"/>
              <w:jc w:val="both"/>
              <w:rPr>
                <w:rFonts w:ascii="標楷體" w:hAnsi="標楷體"/>
                <w:sz w:val="20"/>
              </w:rPr>
            </w:pPr>
            <w:r w:rsidRPr="00BC7F1C">
              <w:rPr>
                <w:rFonts w:ascii="標楷體" w:hAnsi="標楷體"/>
                <w:sz w:val="20"/>
                <w:bdr w:val="single" w:sz="4" w:space="0" w:color="auto"/>
              </w:rPr>
              <w:t>5</w:t>
            </w:r>
            <w:r w:rsidRPr="00BC7F1C">
              <w:rPr>
                <w:rFonts w:ascii="標楷體" w:hAnsi="標楷體" w:hint="eastAsia"/>
                <w:sz w:val="20"/>
              </w:rPr>
              <w:t>清明</w:t>
            </w:r>
            <w:r w:rsidRPr="00BC7F1C">
              <w:rPr>
                <w:rFonts w:ascii="標楷體" w:hAnsi="標楷體"/>
                <w:sz w:val="20"/>
              </w:rPr>
              <w:t>節</w:t>
            </w:r>
          </w:p>
        </w:tc>
      </w:tr>
      <w:tr w:rsidR="0066705A" w:rsidRPr="00BC7F1C" w:rsidTr="0066705A">
        <w:trPr>
          <w:cantSplit/>
          <w:trHeight w:val="567"/>
          <w:jc w:val="center"/>
        </w:trPr>
        <w:tc>
          <w:tcPr>
            <w:tcW w:w="47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6705A" w:rsidRPr="00794414" w:rsidRDefault="0066705A" w:rsidP="0066705A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05A" w:rsidRPr="002A6D8E" w:rsidRDefault="0066705A" w:rsidP="0066705A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九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6705A" w:rsidRPr="007949FF" w:rsidRDefault="0066705A" w:rsidP="0066705A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7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5A" w:rsidRPr="007949FF" w:rsidRDefault="0066705A" w:rsidP="0066705A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8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5A" w:rsidRPr="004178CF" w:rsidRDefault="0066705A" w:rsidP="0066705A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4178CF">
              <w:rPr>
                <w:rFonts w:ascii="標楷體" w:hAnsi="標楷體" w:hint="eastAsia"/>
                <w:sz w:val="22"/>
              </w:rPr>
              <w:t>9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5A" w:rsidRPr="004178CF" w:rsidRDefault="0066705A" w:rsidP="0066705A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4178CF">
              <w:rPr>
                <w:rFonts w:ascii="標楷體" w:hAnsi="標楷體" w:hint="eastAsia"/>
                <w:sz w:val="22"/>
              </w:rPr>
              <w:t>10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5A" w:rsidRPr="007949FF" w:rsidRDefault="0066705A" w:rsidP="0066705A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705A" w:rsidRPr="007949FF" w:rsidRDefault="0066705A" w:rsidP="0066705A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12</w:t>
            </w:r>
          </w:p>
        </w:tc>
        <w:tc>
          <w:tcPr>
            <w:tcW w:w="347" w:type="dxa"/>
            <w:tcBorders>
              <w:top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66705A" w:rsidRPr="007949FF" w:rsidRDefault="0066705A" w:rsidP="0066705A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13</w:t>
            </w:r>
          </w:p>
        </w:tc>
        <w:tc>
          <w:tcPr>
            <w:tcW w:w="325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6705A" w:rsidRDefault="0066705A" w:rsidP="0066705A">
            <w:pPr>
              <w:spacing w:line="240" w:lineRule="exact"/>
              <w:jc w:val="both"/>
            </w:pPr>
            <w:r>
              <w:t>3-3</w:t>
            </w:r>
            <w:r>
              <w:rPr>
                <w:rFonts w:hint="eastAsia"/>
              </w:rPr>
              <w:t>民法上的行為能力</w:t>
            </w:r>
          </w:p>
          <w:p w:rsidR="0066705A" w:rsidRDefault="0066705A" w:rsidP="0066705A">
            <w:pPr>
              <w:spacing w:line="240" w:lineRule="exact"/>
              <w:jc w:val="both"/>
            </w:pPr>
            <w:r>
              <w:t>3-4</w:t>
            </w:r>
            <w:r>
              <w:rPr>
                <w:rFonts w:hint="eastAsia"/>
              </w:rPr>
              <w:t>民事責任</w:t>
            </w:r>
          </w:p>
        </w:tc>
        <w:tc>
          <w:tcPr>
            <w:tcW w:w="62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705A" w:rsidRDefault="0066705A" w:rsidP="0066705A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705A" w:rsidRDefault="0066705A" w:rsidP="0066705A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3,10</w:t>
            </w:r>
          </w:p>
        </w:tc>
        <w:tc>
          <w:tcPr>
            <w:tcW w:w="2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6705A" w:rsidRPr="00BC7F1C" w:rsidRDefault="0066705A" w:rsidP="0066705A">
            <w:pPr>
              <w:widowControl/>
              <w:spacing w:line="360" w:lineRule="exact"/>
              <w:ind w:left="300" w:hangingChars="150" w:hanging="300"/>
              <w:jc w:val="both"/>
              <w:rPr>
                <w:rFonts w:ascii="標楷體" w:hAnsi="標楷體"/>
                <w:sz w:val="20"/>
              </w:rPr>
            </w:pPr>
          </w:p>
        </w:tc>
      </w:tr>
      <w:tr w:rsidR="0066705A" w:rsidRPr="00BC7F1C" w:rsidTr="0066705A">
        <w:trPr>
          <w:cantSplit/>
          <w:trHeight w:val="567"/>
          <w:jc w:val="center"/>
        </w:trPr>
        <w:tc>
          <w:tcPr>
            <w:tcW w:w="47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6705A" w:rsidRPr="00794414" w:rsidRDefault="0066705A" w:rsidP="0066705A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705A" w:rsidRPr="002A6D8E" w:rsidRDefault="0066705A" w:rsidP="0066705A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</w:t>
            </w:r>
          </w:p>
        </w:tc>
        <w:tc>
          <w:tcPr>
            <w:tcW w:w="35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6705A" w:rsidRPr="007949FF" w:rsidRDefault="0066705A" w:rsidP="0066705A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</w:t>
            </w:r>
            <w:r>
              <w:rPr>
                <w:rFonts w:ascii="標楷體" w:hAnsi="標楷體" w:hint="eastAsia"/>
                <w:sz w:val="22"/>
              </w:rPr>
              <w:t>4</w:t>
            </w:r>
          </w:p>
        </w:tc>
        <w:tc>
          <w:tcPr>
            <w:tcW w:w="335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5A" w:rsidRPr="007949FF" w:rsidRDefault="0066705A" w:rsidP="0066705A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</w:t>
            </w:r>
            <w:r>
              <w:rPr>
                <w:rFonts w:ascii="標楷體" w:hAnsi="標楷體" w:hint="eastAsia"/>
                <w:sz w:val="22"/>
              </w:rPr>
              <w:t>5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5A" w:rsidRPr="007949FF" w:rsidRDefault="0066705A" w:rsidP="0066705A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16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5A" w:rsidRPr="004178CF" w:rsidRDefault="0066705A" w:rsidP="0066705A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4178CF">
              <w:rPr>
                <w:rFonts w:ascii="標楷體" w:hAnsi="標楷體" w:hint="eastAsia"/>
                <w:sz w:val="22"/>
              </w:rPr>
              <w:t>17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5A" w:rsidRPr="004178CF" w:rsidRDefault="0066705A" w:rsidP="0066705A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4178CF">
              <w:rPr>
                <w:rFonts w:ascii="標楷體" w:hAnsi="標楷體" w:hint="eastAsia"/>
                <w:sz w:val="22"/>
              </w:rPr>
              <w:t>18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6705A" w:rsidRPr="004178CF" w:rsidRDefault="0066705A" w:rsidP="0066705A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4178CF">
              <w:rPr>
                <w:rFonts w:ascii="標楷體" w:hAnsi="標楷體" w:hint="eastAsia"/>
                <w:sz w:val="22"/>
              </w:rPr>
              <w:t>19</w:t>
            </w:r>
          </w:p>
        </w:tc>
        <w:tc>
          <w:tcPr>
            <w:tcW w:w="347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66705A" w:rsidRPr="007949FF" w:rsidRDefault="0066705A" w:rsidP="0066705A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20</w:t>
            </w:r>
          </w:p>
        </w:tc>
        <w:tc>
          <w:tcPr>
            <w:tcW w:w="3255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6705A" w:rsidRDefault="0066705A" w:rsidP="0066705A">
            <w:pPr>
              <w:spacing w:line="240" w:lineRule="exact"/>
              <w:jc w:val="both"/>
            </w:pPr>
            <w:r>
              <w:t>4-1</w:t>
            </w:r>
            <w:r>
              <w:rPr>
                <w:rFonts w:hint="eastAsia"/>
              </w:rPr>
              <w:t>刑法的意義與原則</w:t>
            </w:r>
          </w:p>
          <w:p w:rsidR="0066705A" w:rsidRDefault="0066705A" w:rsidP="0066705A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t>4-2</w:t>
            </w:r>
            <w:r>
              <w:rPr>
                <w:rFonts w:hint="eastAsia"/>
              </w:rPr>
              <w:t>犯罪的成立要件</w:t>
            </w:r>
            <w:r>
              <w:rPr>
                <w:rFonts w:ascii="標楷體" w:hAnsi="標楷體" w:hint="eastAsia"/>
              </w:rPr>
              <w:t>：</w:t>
            </w:r>
            <w:r>
              <w:rPr>
                <w:rFonts w:hint="eastAsia"/>
              </w:rPr>
              <w:t>該當性</w:t>
            </w:r>
          </w:p>
        </w:tc>
        <w:tc>
          <w:tcPr>
            <w:tcW w:w="62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705A" w:rsidRDefault="0066705A" w:rsidP="0066705A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705A" w:rsidRDefault="0066705A" w:rsidP="0066705A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3,6</w:t>
            </w:r>
          </w:p>
        </w:tc>
        <w:tc>
          <w:tcPr>
            <w:tcW w:w="2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6705A" w:rsidRPr="00BC7F1C" w:rsidRDefault="0066705A" w:rsidP="0066705A">
            <w:pPr>
              <w:widowControl/>
              <w:spacing w:line="360" w:lineRule="exact"/>
              <w:jc w:val="both"/>
              <w:rPr>
                <w:rFonts w:ascii="標楷體" w:hAnsi="標楷體"/>
                <w:sz w:val="20"/>
              </w:rPr>
            </w:pPr>
            <w:r w:rsidRPr="00BC7F1C">
              <w:rPr>
                <w:rFonts w:ascii="標楷體" w:hAnsi="標楷體" w:hint="eastAsia"/>
                <w:sz w:val="20"/>
                <w:bdr w:val="single" w:sz="4" w:space="0" w:color="auto"/>
              </w:rPr>
              <w:t>15</w:t>
            </w:r>
            <w:r w:rsidRPr="00BC7F1C">
              <w:rPr>
                <w:rFonts w:ascii="標楷體" w:hAnsi="標楷體"/>
                <w:sz w:val="20"/>
                <w:bdr w:val="single" w:sz="4" w:space="0" w:color="auto"/>
              </w:rPr>
              <w:t>-</w:t>
            </w:r>
            <w:r w:rsidRPr="00BC7F1C">
              <w:rPr>
                <w:rFonts w:ascii="標楷體" w:hAnsi="標楷體" w:hint="eastAsia"/>
                <w:sz w:val="20"/>
                <w:bdr w:val="single" w:sz="4" w:space="0" w:color="auto"/>
              </w:rPr>
              <w:t>19</w:t>
            </w:r>
            <w:r w:rsidRPr="00BC7F1C">
              <w:rPr>
                <w:rFonts w:ascii="標楷體" w:hAnsi="標楷體" w:hint="eastAsia"/>
                <w:sz w:val="20"/>
              </w:rPr>
              <w:t>國高</w:t>
            </w:r>
            <w:r w:rsidRPr="00BC7F1C">
              <w:rPr>
                <w:rFonts w:ascii="標楷體" w:hAnsi="標楷體"/>
                <w:sz w:val="20"/>
              </w:rPr>
              <w:t>中教學研究會</w:t>
            </w:r>
          </w:p>
        </w:tc>
      </w:tr>
      <w:tr w:rsidR="0066705A" w:rsidRPr="00BC7F1C" w:rsidTr="0066705A">
        <w:trPr>
          <w:cantSplit/>
          <w:trHeight w:val="567"/>
          <w:jc w:val="center"/>
        </w:trPr>
        <w:tc>
          <w:tcPr>
            <w:tcW w:w="47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6705A" w:rsidRPr="00794414" w:rsidRDefault="0066705A" w:rsidP="0066705A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705A" w:rsidRPr="002A6D8E" w:rsidRDefault="0066705A" w:rsidP="0066705A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十一</w:t>
            </w: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BE4D5"/>
            <w:vAlign w:val="center"/>
          </w:tcPr>
          <w:p w:rsidR="0066705A" w:rsidRPr="007949FF" w:rsidRDefault="0066705A" w:rsidP="0066705A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</w:t>
            </w:r>
            <w:r>
              <w:rPr>
                <w:rFonts w:ascii="標楷體" w:hAnsi="標楷體" w:hint="eastAsia"/>
                <w:sz w:val="22"/>
              </w:rPr>
              <w:t>1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5A" w:rsidRPr="007949FF" w:rsidRDefault="0066705A" w:rsidP="0066705A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</w:t>
            </w:r>
            <w:r>
              <w:rPr>
                <w:rFonts w:ascii="標楷體" w:hAnsi="標楷體" w:hint="eastAsia"/>
                <w:sz w:val="22"/>
              </w:rPr>
              <w:t>2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705A" w:rsidRPr="007949FF" w:rsidRDefault="0066705A" w:rsidP="0066705A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705A" w:rsidRPr="007949FF" w:rsidRDefault="0066705A" w:rsidP="0066705A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24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705A" w:rsidRPr="007949FF" w:rsidRDefault="0066705A" w:rsidP="0066705A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25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705A" w:rsidRPr="00F512A2" w:rsidRDefault="0066705A" w:rsidP="0066705A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F512A2">
              <w:rPr>
                <w:rFonts w:ascii="標楷體" w:hAnsi="標楷體" w:hint="eastAsia"/>
                <w:sz w:val="22"/>
              </w:rPr>
              <w:t>26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66705A" w:rsidRPr="00F512A2" w:rsidRDefault="0066705A" w:rsidP="0066705A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F512A2">
              <w:rPr>
                <w:rFonts w:ascii="標楷體" w:hAnsi="標楷體" w:hint="eastAsia"/>
                <w:sz w:val="22"/>
              </w:rPr>
              <w:t>27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6705A" w:rsidRDefault="0066705A" w:rsidP="0066705A">
            <w:pPr>
              <w:spacing w:line="240" w:lineRule="exact"/>
              <w:jc w:val="both"/>
            </w:pPr>
            <w:r>
              <w:t>4-2</w:t>
            </w:r>
            <w:r>
              <w:rPr>
                <w:rFonts w:hint="eastAsia"/>
              </w:rPr>
              <w:t>犯罪行為的成立</w:t>
            </w:r>
            <w:r>
              <w:rPr>
                <w:rFonts w:ascii="標楷體" w:hAnsi="標楷體" w:hint="eastAsia"/>
              </w:rPr>
              <w:t>：</w:t>
            </w:r>
            <w:r>
              <w:rPr>
                <w:rFonts w:hint="eastAsia"/>
              </w:rPr>
              <w:t>違法性</w:t>
            </w:r>
            <w:r>
              <w:rPr>
                <w:rFonts w:ascii="標楷體" w:hAnsi="標楷體" w:hint="eastAsia"/>
              </w:rPr>
              <w:t>、</w:t>
            </w:r>
            <w:r>
              <w:rPr>
                <w:rFonts w:hint="eastAsia"/>
              </w:rPr>
              <w:t>有責性</w:t>
            </w:r>
          </w:p>
          <w:p w:rsidR="0066705A" w:rsidRDefault="0066705A" w:rsidP="0066705A">
            <w:pPr>
              <w:snapToGrid w:val="0"/>
              <w:spacing w:line="0" w:lineRule="atLeast"/>
              <w:jc w:val="both"/>
              <w:rPr>
                <w:rFonts w:ascii="標楷體" w:hAnsi="標楷體"/>
                <w:w w:val="80"/>
                <w:sz w:val="20"/>
                <w:szCs w:val="20"/>
              </w:rPr>
            </w:pPr>
            <w:r>
              <w:t>4-3</w:t>
            </w:r>
            <w:r>
              <w:rPr>
                <w:rFonts w:hint="eastAsia"/>
              </w:rPr>
              <w:t>刑罰的種類與目的</w:t>
            </w:r>
          </w:p>
        </w:tc>
        <w:tc>
          <w:tcPr>
            <w:tcW w:w="62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705A" w:rsidRDefault="0066705A" w:rsidP="0066705A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705A" w:rsidRDefault="00F55686" w:rsidP="0066705A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3,</w:t>
            </w:r>
            <w:r w:rsidR="0066705A">
              <w:rPr>
                <w:rFonts w:ascii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2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6705A" w:rsidRPr="00BC7F1C" w:rsidRDefault="0066705A" w:rsidP="0066705A">
            <w:pPr>
              <w:snapToGrid w:val="0"/>
              <w:spacing w:line="360" w:lineRule="exact"/>
              <w:jc w:val="both"/>
              <w:rPr>
                <w:rFonts w:ascii="標楷體" w:hAnsi="標楷體"/>
                <w:sz w:val="20"/>
              </w:rPr>
            </w:pPr>
          </w:p>
        </w:tc>
      </w:tr>
      <w:tr w:rsidR="0066705A" w:rsidRPr="00BC7F1C" w:rsidTr="0066705A">
        <w:trPr>
          <w:cantSplit/>
          <w:trHeight w:val="567"/>
          <w:jc w:val="center"/>
        </w:trPr>
        <w:tc>
          <w:tcPr>
            <w:tcW w:w="47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6705A" w:rsidRPr="00794414" w:rsidRDefault="0066705A" w:rsidP="0066705A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705A" w:rsidRPr="002A6D8E" w:rsidRDefault="0066705A" w:rsidP="0066705A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十二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6705A" w:rsidRPr="007949FF" w:rsidRDefault="0066705A" w:rsidP="0066705A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28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05A" w:rsidRPr="00C61832" w:rsidRDefault="0066705A" w:rsidP="0066705A">
            <w:pPr>
              <w:spacing w:line="28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 w:rsidRPr="00C61832">
              <w:rPr>
                <w:rFonts w:ascii="標楷體" w:hAnsi="標楷體" w:hint="eastAsia"/>
                <w:sz w:val="22"/>
                <w:u w:val="single"/>
              </w:rPr>
              <w:t>29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6705A" w:rsidRPr="00C61832" w:rsidRDefault="0066705A" w:rsidP="0066705A">
            <w:pPr>
              <w:spacing w:line="28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 w:rsidRPr="00C61832">
              <w:rPr>
                <w:rFonts w:ascii="標楷體" w:hAnsi="標楷體" w:hint="eastAsia"/>
                <w:sz w:val="22"/>
                <w:u w:val="single"/>
              </w:rPr>
              <w:t>30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05A" w:rsidRPr="007949FF" w:rsidRDefault="0066705A" w:rsidP="0066705A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5A" w:rsidRPr="007949FF" w:rsidRDefault="0066705A" w:rsidP="0066705A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5A" w:rsidRPr="007949FF" w:rsidRDefault="0066705A" w:rsidP="0066705A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3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66705A" w:rsidRPr="007949FF" w:rsidRDefault="0066705A" w:rsidP="0066705A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6705A" w:rsidRDefault="0066705A" w:rsidP="0066705A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標楷體" w:hAnsi="標楷體"/>
                <w:bCs/>
                <w:sz w:val="20"/>
                <w:szCs w:val="20"/>
              </w:rPr>
            </w:pPr>
            <w:r>
              <w:t>4-4</w:t>
            </w:r>
            <w:r>
              <w:rPr>
                <w:rFonts w:hint="eastAsia"/>
              </w:rPr>
              <w:t>行政處分與行政責任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705A" w:rsidRDefault="0066705A" w:rsidP="0066705A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705A" w:rsidRDefault="0066705A" w:rsidP="0066705A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3,6</w:t>
            </w:r>
          </w:p>
        </w:tc>
        <w:tc>
          <w:tcPr>
            <w:tcW w:w="2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6705A" w:rsidRPr="00BC7F1C" w:rsidRDefault="0066705A" w:rsidP="0066705A">
            <w:pPr>
              <w:pStyle w:val="Default"/>
              <w:spacing w:line="360" w:lineRule="exact"/>
              <w:rPr>
                <w:rFonts w:hAnsi="標楷體"/>
                <w:color w:val="auto"/>
                <w:sz w:val="20"/>
              </w:rPr>
            </w:pPr>
          </w:p>
        </w:tc>
      </w:tr>
      <w:tr w:rsidR="0066705A" w:rsidRPr="00BC7F1C" w:rsidTr="0066705A">
        <w:trPr>
          <w:cantSplit/>
          <w:trHeight w:val="567"/>
          <w:jc w:val="center"/>
        </w:trPr>
        <w:tc>
          <w:tcPr>
            <w:tcW w:w="472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6705A" w:rsidRPr="002A6D8E" w:rsidRDefault="0066705A" w:rsidP="0066705A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五月</w:t>
            </w:r>
          </w:p>
        </w:tc>
        <w:tc>
          <w:tcPr>
            <w:tcW w:w="3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5A" w:rsidRPr="002A6D8E" w:rsidRDefault="0066705A" w:rsidP="0066705A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十三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6705A" w:rsidRPr="007949FF" w:rsidRDefault="0066705A" w:rsidP="0066705A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5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5A" w:rsidRPr="007949FF" w:rsidRDefault="0066705A" w:rsidP="0066705A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6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5A" w:rsidRPr="007949FF" w:rsidRDefault="0066705A" w:rsidP="0066705A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7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5A" w:rsidRPr="00C61832" w:rsidRDefault="0066705A" w:rsidP="0066705A">
            <w:pPr>
              <w:spacing w:line="36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 w:rsidRPr="00C61832">
              <w:rPr>
                <w:rFonts w:ascii="標楷體" w:hAnsi="標楷體" w:hint="eastAsia"/>
                <w:sz w:val="22"/>
                <w:u w:val="single"/>
              </w:rPr>
              <w:t>8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5A" w:rsidRPr="00C61832" w:rsidRDefault="0066705A" w:rsidP="0066705A">
            <w:pPr>
              <w:spacing w:line="36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 w:rsidRPr="00C61832">
              <w:rPr>
                <w:rFonts w:ascii="標楷體" w:hAnsi="標楷體" w:hint="eastAsia"/>
                <w:sz w:val="22"/>
                <w:u w:val="single"/>
              </w:rPr>
              <w:t>9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05A" w:rsidRPr="007949FF" w:rsidRDefault="0066705A" w:rsidP="0066705A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10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66705A" w:rsidRPr="0039542E" w:rsidRDefault="0066705A" w:rsidP="0066705A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39542E">
              <w:rPr>
                <w:rFonts w:ascii="標楷體" w:hAnsi="標楷體" w:hint="eastAsia"/>
                <w:sz w:val="22"/>
              </w:rPr>
              <w:t>11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6705A" w:rsidRDefault="00C72BC1" w:rsidP="00C72BC1">
            <w:pPr>
              <w:snapToGrid w:val="0"/>
              <w:spacing w:line="0" w:lineRule="atLeast"/>
              <w:jc w:val="both"/>
              <w:rPr>
                <w:rFonts w:ascii="標楷體" w:hAnsi="標楷體"/>
                <w:w w:val="90"/>
                <w:sz w:val="20"/>
                <w:szCs w:val="20"/>
              </w:rPr>
            </w:pPr>
            <w:r>
              <w:rPr>
                <w:rFonts w:hint="eastAsia"/>
              </w:rPr>
              <w:t>第二次期中考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705A" w:rsidRDefault="0066705A" w:rsidP="0066705A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705A" w:rsidRDefault="0066705A" w:rsidP="0066705A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6705A" w:rsidRPr="00BC7F1C" w:rsidRDefault="0066705A" w:rsidP="0066705A">
            <w:pPr>
              <w:widowControl/>
              <w:spacing w:line="360" w:lineRule="exact"/>
              <w:jc w:val="both"/>
              <w:rPr>
                <w:rFonts w:ascii="標楷體" w:hAnsi="標楷體"/>
                <w:sz w:val="20"/>
                <w:bdr w:val="single" w:sz="4" w:space="0" w:color="auto"/>
              </w:rPr>
            </w:pPr>
          </w:p>
        </w:tc>
      </w:tr>
      <w:tr w:rsidR="00C72BC1" w:rsidRPr="00BC7F1C" w:rsidTr="0066705A">
        <w:trPr>
          <w:cantSplit/>
          <w:trHeight w:val="567"/>
          <w:jc w:val="center"/>
        </w:trPr>
        <w:tc>
          <w:tcPr>
            <w:tcW w:w="47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72BC1" w:rsidRPr="00794414" w:rsidRDefault="00C72BC1" w:rsidP="00C72BC1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C1" w:rsidRPr="002A6D8E" w:rsidRDefault="00C72BC1" w:rsidP="00C72BC1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十四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72BC1" w:rsidRPr="007949FF" w:rsidRDefault="00C72BC1" w:rsidP="00C72BC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</w:t>
            </w:r>
            <w:r>
              <w:rPr>
                <w:rFonts w:ascii="標楷體" w:hAnsi="標楷體" w:hint="eastAsia"/>
                <w:sz w:val="22"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C1" w:rsidRPr="007949FF" w:rsidRDefault="00C72BC1" w:rsidP="00C72BC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</w:t>
            </w:r>
            <w:r>
              <w:rPr>
                <w:rFonts w:ascii="標楷體" w:hAnsi="標楷體" w:hint="eastAsia"/>
                <w:sz w:val="22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C1" w:rsidRPr="007949FF" w:rsidRDefault="00C72BC1" w:rsidP="00C72BC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C1" w:rsidRPr="007949FF" w:rsidRDefault="00C72BC1" w:rsidP="00C72BC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15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C1" w:rsidRPr="007949FF" w:rsidRDefault="00C72BC1" w:rsidP="00C72BC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16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2BC1" w:rsidRPr="0039542E" w:rsidRDefault="00C72BC1" w:rsidP="00C72BC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39542E">
              <w:rPr>
                <w:rFonts w:ascii="標楷體" w:hAnsi="標楷體" w:hint="eastAsia"/>
                <w:sz w:val="22"/>
              </w:rPr>
              <w:t>17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72BC1" w:rsidRPr="0039542E" w:rsidRDefault="00C72BC1" w:rsidP="00C72BC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39542E">
              <w:rPr>
                <w:rFonts w:ascii="標楷體" w:hAnsi="標楷體" w:hint="eastAsia"/>
                <w:sz w:val="22"/>
              </w:rPr>
              <w:t>18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C72BC1" w:rsidRPr="00C72BC1" w:rsidRDefault="00C72BC1" w:rsidP="00C72BC1">
            <w:pPr>
              <w:snapToGrid w:val="0"/>
              <w:spacing w:line="0" w:lineRule="atLeast"/>
              <w:jc w:val="both"/>
            </w:pPr>
            <w:r>
              <w:rPr>
                <w:rFonts w:hint="eastAsia"/>
              </w:rPr>
              <w:t>檢討考卷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2BC1" w:rsidRDefault="00C72BC1" w:rsidP="00C72BC1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2BC1" w:rsidRDefault="00C72BC1" w:rsidP="007D3EF0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72BC1" w:rsidRPr="00BC7F1C" w:rsidRDefault="00C72BC1" w:rsidP="00C72BC1">
            <w:pPr>
              <w:widowControl/>
              <w:spacing w:line="360" w:lineRule="exact"/>
              <w:jc w:val="both"/>
              <w:rPr>
                <w:rFonts w:ascii="標楷體" w:hAnsi="標楷體"/>
                <w:sz w:val="20"/>
              </w:rPr>
            </w:pPr>
            <w:r w:rsidRPr="00BC7F1C">
              <w:rPr>
                <w:rFonts w:ascii="標楷體" w:hAnsi="標楷體" w:hint="eastAsia"/>
                <w:sz w:val="20"/>
                <w:bdr w:val="single" w:sz="4" w:space="0" w:color="auto"/>
              </w:rPr>
              <w:t>17</w:t>
            </w:r>
            <w:r w:rsidRPr="00BC7F1C">
              <w:rPr>
                <w:rFonts w:ascii="標楷體" w:hAnsi="標楷體"/>
                <w:spacing w:val="-10"/>
                <w:sz w:val="20"/>
              </w:rPr>
              <w:t>國九看考場15:00放</w:t>
            </w:r>
            <w:r w:rsidRPr="00BC7F1C">
              <w:rPr>
                <w:rFonts w:ascii="標楷體" w:hAnsi="標楷體"/>
                <w:sz w:val="20"/>
              </w:rPr>
              <w:t>學</w:t>
            </w:r>
          </w:p>
          <w:p w:rsidR="00C72BC1" w:rsidRPr="00BC7F1C" w:rsidRDefault="00C72BC1" w:rsidP="00C72BC1">
            <w:pPr>
              <w:widowControl/>
              <w:spacing w:line="360" w:lineRule="exact"/>
              <w:jc w:val="both"/>
              <w:rPr>
                <w:rFonts w:ascii="標楷體" w:hAnsi="標楷體"/>
                <w:sz w:val="20"/>
              </w:rPr>
            </w:pPr>
            <w:r w:rsidRPr="00BC7F1C">
              <w:rPr>
                <w:rFonts w:ascii="標楷體" w:hAnsi="標楷體" w:hint="eastAsia"/>
                <w:sz w:val="20"/>
                <w:bdr w:val="single" w:sz="4" w:space="0" w:color="auto"/>
              </w:rPr>
              <w:t>18</w:t>
            </w:r>
            <w:r w:rsidRPr="00BC7F1C">
              <w:rPr>
                <w:rFonts w:ascii="標楷體" w:hAnsi="標楷體"/>
                <w:sz w:val="20"/>
                <w:bdr w:val="single" w:sz="4" w:space="0" w:color="auto"/>
              </w:rPr>
              <w:t>-</w:t>
            </w:r>
            <w:r w:rsidRPr="00BC7F1C">
              <w:rPr>
                <w:rFonts w:ascii="標楷體" w:hAnsi="標楷體" w:hint="eastAsia"/>
                <w:sz w:val="20"/>
                <w:bdr w:val="single" w:sz="4" w:space="0" w:color="auto"/>
              </w:rPr>
              <w:t>19</w:t>
            </w:r>
            <w:r w:rsidRPr="00BC7F1C">
              <w:rPr>
                <w:rFonts w:ascii="標楷體" w:hAnsi="標楷體"/>
                <w:sz w:val="20"/>
              </w:rPr>
              <w:t>國中教育會考</w:t>
            </w:r>
          </w:p>
        </w:tc>
      </w:tr>
      <w:tr w:rsidR="00C72BC1" w:rsidRPr="00BC7F1C" w:rsidTr="0066705A">
        <w:trPr>
          <w:cantSplit/>
          <w:trHeight w:val="567"/>
          <w:jc w:val="center"/>
        </w:trPr>
        <w:tc>
          <w:tcPr>
            <w:tcW w:w="47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72BC1" w:rsidRPr="00794414" w:rsidRDefault="00C72BC1" w:rsidP="00C72BC1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C1" w:rsidRPr="002A6D8E" w:rsidRDefault="00C72BC1" w:rsidP="00C72BC1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十五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72BC1" w:rsidRPr="007949FF" w:rsidRDefault="00C72BC1" w:rsidP="00C72BC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19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C1" w:rsidRPr="007949FF" w:rsidRDefault="00C72BC1" w:rsidP="00C72BC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</w:t>
            </w:r>
            <w:r>
              <w:rPr>
                <w:rFonts w:ascii="標楷體" w:hAnsi="標楷體" w:hint="eastAsia"/>
                <w:sz w:val="22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C1" w:rsidRPr="007949FF" w:rsidRDefault="00C72BC1" w:rsidP="00C72BC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C1" w:rsidRPr="007949FF" w:rsidRDefault="00C72BC1" w:rsidP="00C72BC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C1" w:rsidRPr="007949FF" w:rsidRDefault="00C72BC1" w:rsidP="00C72BC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C1" w:rsidRPr="007949FF" w:rsidRDefault="00C72BC1" w:rsidP="00C72BC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24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72BC1" w:rsidRPr="007949FF" w:rsidRDefault="00C72BC1" w:rsidP="00C72BC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25</w:t>
            </w:r>
          </w:p>
        </w:tc>
        <w:tc>
          <w:tcPr>
            <w:tcW w:w="3255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72BC1" w:rsidRDefault="00C72BC1" w:rsidP="00C72BC1">
            <w:pPr>
              <w:snapToGrid w:val="0"/>
              <w:spacing w:line="0" w:lineRule="atLeast"/>
              <w:jc w:val="both"/>
              <w:rPr>
                <w:rFonts w:ascii="標楷體" w:hAnsi="標楷體"/>
                <w:w w:val="90"/>
                <w:sz w:val="20"/>
                <w:szCs w:val="20"/>
              </w:rPr>
            </w:pPr>
            <w:r>
              <w:t>5-1</w:t>
            </w:r>
            <w:r>
              <w:rPr>
                <w:rFonts w:hint="eastAsia"/>
              </w:rPr>
              <w:t>權利救濟的途徑</w:t>
            </w:r>
          </w:p>
        </w:tc>
        <w:tc>
          <w:tcPr>
            <w:tcW w:w="62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2BC1" w:rsidRDefault="00C72BC1" w:rsidP="00C72BC1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75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2BC1" w:rsidRDefault="00C72BC1" w:rsidP="00C72BC1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hAnsi="標楷體" w:hint="eastAsia"/>
                <w:spacing w:val="-20"/>
                <w:sz w:val="20"/>
                <w:szCs w:val="20"/>
              </w:rPr>
              <w:t>3,6</w:t>
            </w:r>
          </w:p>
        </w:tc>
        <w:tc>
          <w:tcPr>
            <w:tcW w:w="2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72BC1" w:rsidRPr="00BC7F1C" w:rsidRDefault="00C72BC1" w:rsidP="00C72BC1">
            <w:pPr>
              <w:widowControl/>
              <w:spacing w:line="360" w:lineRule="exact"/>
              <w:jc w:val="both"/>
              <w:rPr>
                <w:rFonts w:ascii="標楷體" w:hAnsi="標楷體"/>
                <w:spacing w:val="-4"/>
                <w:sz w:val="20"/>
              </w:rPr>
            </w:pPr>
            <w:r w:rsidRPr="00BC7F1C">
              <w:rPr>
                <w:rFonts w:ascii="標楷體" w:hAnsi="標楷體" w:hint="eastAsia"/>
                <w:sz w:val="20"/>
                <w:bdr w:val="single" w:sz="4" w:space="0" w:color="auto"/>
              </w:rPr>
              <w:t>20-24</w:t>
            </w:r>
            <w:r w:rsidRPr="00BC7F1C">
              <w:rPr>
                <w:rFonts w:ascii="標楷體" w:hAnsi="標楷體"/>
                <w:spacing w:val="-4"/>
                <w:sz w:val="20"/>
              </w:rPr>
              <w:t>國</w:t>
            </w:r>
            <w:r w:rsidRPr="00BC7F1C">
              <w:rPr>
                <w:rFonts w:ascii="標楷體" w:hAnsi="標楷體" w:hint="eastAsia"/>
                <w:spacing w:val="-4"/>
                <w:sz w:val="20"/>
              </w:rPr>
              <w:t>九</w:t>
            </w:r>
            <w:r w:rsidRPr="00BC7F1C">
              <w:rPr>
                <w:rFonts w:ascii="標楷體" w:hAnsi="標楷體"/>
                <w:spacing w:val="-4"/>
                <w:sz w:val="20"/>
              </w:rPr>
              <w:t>補救教學</w:t>
            </w:r>
            <w:r w:rsidRPr="00BC7F1C">
              <w:rPr>
                <w:rFonts w:ascii="標楷體" w:hAnsi="標楷體" w:hint="eastAsia"/>
                <w:spacing w:val="-4"/>
                <w:sz w:val="20"/>
              </w:rPr>
              <w:t>說明會</w:t>
            </w:r>
          </w:p>
        </w:tc>
      </w:tr>
      <w:tr w:rsidR="00C72BC1" w:rsidRPr="00BC7F1C" w:rsidTr="0066705A">
        <w:trPr>
          <w:cantSplit/>
          <w:trHeight w:val="567"/>
          <w:jc w:val="center"/>
        </w:trPr>
        <w:tc>
          <w:tcPr>
            <w:tcW w:w="47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72BC1" w:rsidRPr="00794414" w:rsidRDefault="00C72BC1" w:rsidP="00C72BC1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2BC1" w:rsidRPr="002A6D8E" w:rsidRDefault="00C72BC1" w:rsidP="00C72BC1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十六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72BC1" w:rsidRPr="007949FF" w:rsidRDefault="00C72BC1" w:rsidP="00C72BC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</w:t>
            </w:r>
            <w:r>
              <w:rPr>
                <w:rFonts w:ascii="標楷體" w:hAnsi="標楷體" w:hint="eastAsia"/>
                <w:sz w:val="22"/>
              </w:rPr>
              <w:t>6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C1" w:rsidRPr="007949FF" w:rsidRDefault="00C72BC1" w:rsidP="00C72BC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</w:t>
            </w:r>
            <w:r>
              <w:rPr>
                <w:rFonts w:ascii="標楷體" w:hAnsi="標楷體" w:hint="eastAsia"/>
                <w:sz w:val="22"/>
              </w:rPr>
              <w:t>7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C1" w:rsidRPr="007949FF" w:rsidRDefault="00C72BC1" w:rsidP="00C72BC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28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C1" w:rsidRPr="007949FF" w:rsidRDefault="00C72BC1" w:rsidP="00C72BC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29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C1" w:rsidRPr="007949FF" w:rsidRDefault="00C72BC1" w:rsidP="00C72BC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30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BC1" w:rsidRPr="007949FF" w:rsidRDefault="00C72BC1" w:rsidP="00C72BC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31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72BC1" w:rsidRPr="007949FF" w:rsidRDefault="00C72BC1" w:rsidP="00C72BC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</w:t>
            </w:r>
          </w:p>
        </w:tc>
        <w:tc>
          <w:tcPr>
            <w:tcW w:w="3255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C5E56" w:rsidRPr="00BC5E56" w:rsidRDefault="00C72BC1" w:rsidP="00DA3731">
            <w:pPr>
              <w:snapToGrid w:val="0"/>
              <w:spacing w:line="0" w:lineRule="atLeast"/>
              <w:jc w:val="both"/>
              <w:rPr>
                <w:rFonts w:ascii="標楷體" w:hAnsi="標楷體"/>
              </w:rPr>
            </w:pPr>
            <w:r>
              <w:t>5-2</w:t>
            </w:r>
            <w:r w:rsidR="00DA3731">
              <w:rPr>
                <w:rFonts w:hint="eastAsia"/>
              </w:rPr>
              <w:t>訴訟</w:t>
            </w:r>
            <w:r w:rsidR="00DA3731">
              <w:rPr>
                <w:rFonts w:ascii="標楷體" w:hAnsi="標楷體" w:hint="eastAsia"/>
              </w:rPr>
              <w:t>的種類</w:t>
            </w:r>
            <w:r w:rsidR="00BC5E56">
              <w:rPr>
                <w:rFonts w:ascii="標楷體" w:hAnsi="標楷體" w:hint="eastAsia"/>
              </w:rPr>
              <w:t>：民事訴訟、刑事訴訟</w:t>
            </w:r>
          </w:p>
        </w:tc>
        <w:tc>
          <w:tcPr>
            <w:tcW w:w="62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2BC1" w:rsidRDefault="00C72BC1" w:rsidP="00C72BC1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2BC1" w:rsidRDefault="00C72BC1" w:rsidP="00C72BC1">
            <w:pPr>
              <w:snapToGrid w:val="0"/>
              <w:spacing w:line="0" w:lineRule="atLeast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3,6</w:t>
            </w:r>
          </w:p>
        </w:tc>
        <w:tc>
          <w:tcPr>
            <w:tcW w:w="2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72BC1" w:rsidRPr="00BC7F1C" w:rsidRDefault="00C72BC1" w:rsidP="00C72BC1">
            <w:pPr>
              <w:widowControl/>
              <w:spacing w:line="360" w:lineRule="exact"/>
              <w:jc w:val="both"/>
              <w:rPr>
                <w:rFonts w:ascii="標楷體" w:hAnsi="標楷體"/>
                <w:spacing w:val="-4"/>
                <w:sz w:val="20"/>
              </w:rPr>
            </w:pPr>
            <w:r w:rsidRPr="00BC7F1C">
              <w:rPr>
                <w:rFonts w:ascii="標楷體" w:hAnsi="標楷體" w:hint="eastAsia"/>
                <w:sz w:val="20"/>
                <w:bdr w:val="single" w:sz="4" w:space="0" w:color="auto"/>
              </w:rPr>
              <w:t>30</w:t>
            </w:r>
            <w:r w:rsidRPr="00BC7F1C">
              <w:rPr>
                <w:rFonts w:ascii="標楷體" w:hAnsi="標楷體"/>
                <w:spacing w:val="-4"/>
                <w:sz w:val="20"/>
              </w:rPr>
              <w:t>國</w:t>
            </w:r>
            <w:r w:rsidRPr="00BC7F1C">
              <w:rPr>
                <w:rFonts w:ascii="標楷體" w:hAnsi="標楷體" w:hint="eastAsia"/>
                <w:spacing w:val="-4"/>
                <w:sz w:val="20"/>
              </w:rPr>
              <w:t>九</w:t>
            </w:r>
            <w:r w:rsidRPr="00BC7F1C">
              <w:rPr>
                <w:rFonts w:ascii="標楷體" w:hAnsi="標楷體"/>
                <w:spacing w:val="-4"/>
                <w:sz w:val="20"/>
              </w:rPr>
              <w:t>補救教學</w:t>
            </w:r>
            <w:r w:rsidRPr="00BC7F1C">
              <w:rPr>
                <w:rFonts w:ascii="標楷體" w:hAnsi="標楷體" w:hint="eastAsia"/>
                <w:spacing w:val="-4"/>
                <w:sz w:val="20"/>
              </w:rPr>
              <w:t>成績繳交</w:t>
            </w:r>
          </w:p>
          <w:p w:rsidR="00C72BC1" w:rsidRPr="00BC7F1C" w:rsidRDefault="00C72BC1" w:rsidP="00C72BC1">
            <w:pPr>
              <w:widowControl/>
              <w:spacing w:line="360" w:lineRule="exact"/>
              <w:jc w:val="both"/>
              <w:rPr>
                <w:rFonts w:ascii="標楷體" w:hAnsi="標楷體"/>
                <w:spacing w:val="-4"/>
                <w:sz w:val="20"/>
              </w:rPr>
            </w:pPr>
            <w:r w:rsidRPr="00BC7F1C">
              <w:rPr>
                <w:rFonts w:ascii="標楷體" w:hAnsi="標楷體" w:cs="標楷體"/>
                <w:sz w:val="20"/>
                <w:bdr w:val="single" w:sz="4" w:space="0" w:color="auto"/>
              </w:rPr>
              <w:t>31</w:t>
            </w:r>
            <w:r w:rsidRPr="00BC7F1C">
              <w:rPr>
                <w:rFonts w:ascii="標楷體" w:hAnsi="標楷體" w:cs="標楷體"/>
                <w:sz w:val="20"/>
              </w:rPr>
              <w:t>多元能力開發班結業式</w:t>
            </w:r>
          </w:p>
        </w:tc>
      </w:tr>
      <w:tr w:rsidR="00C72BC1" w:rsidRPr="00BC7F1C" w:rsidTr="0066705A">
        <w:trPr>
          <w:cantSplit/>
          <w:trHeight w:val="567"/>
          <w:jc w:val="center"/>
        </w:trPr>
        <w:tc>
          <w:tcPr>
            <w:tcW w:w="472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72BC1" w:rsidRPr="002A6D8E" w:rsidRDefault="00C72BC1" w:rsidP="00C72BC1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六月</w:t>
            </w:r>
          </w:p>
        </w:tc>
        <w:tc>
          <w:tcPr>
            <w:tcW w:w="3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C1" w:rsidRPr="002A6D8E" w:rsidRDefault="00C72BC1" w:rsidP="00C72BC1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十七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72BC1" w:rsidRPr="007949FF" w:rsidRDefault="00C72BC1" w:rsidP="00C72BC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C1" w:rsidRPr="007949FF" w:rsidRDefault="00C72BC1" w:rsidP="00C72BC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3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C1" w:rsidRPr="007949FF" w:rsidRDefault="00C72BC1" w:rsidP="00C72BC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C1" w:rsidRPr="007949FF" w:rsidRDefault="00C72BC1" w:rsidP="00C72BC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5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C1" w:rsidRPr="007949FF" w:rsidRDefault="00C72BC1" w:rsidP="00C72BC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6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C1" w:rsidRPr="007949FF" w:rsidRDefault="00C72BC1" w:rsidP="00C72BC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7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72BC1" w:rsidRPr="007949FF" w:rsidRDefault="00C72BC1" w:rsidP="00C72BC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8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72BC1" w:rsidRDefault="00C72BC1" w:rsidP="00C72BC1">
            <w:pPr>
              <w:snapToGrid w:val="0"/>
              <w:spacing w:line="0" w:lineRule="atLeast"/>
              <w:jc w:val="both"/>
              <w:rPr>
                <w:rFonts w:ascii="標楷體" w:hAnsi="標楷體"/>
              </w:rPr>
            </w:pPr>
            <w:r>
              <w:t>5-2</w:t>
            </w:r>
            <w:r w:rsidR="00DA3731">
              <w:rPr>
                <w:rFonts w:hint="eastAsia"/>
              </w:rPr>
              <w:t>訴訟</w:t>
            </w:r>
            <w:r w:rsidR="00DA3731">
              <w:rPr>
                <w:rFonts w:ascii="標楷體" w:hAnsi="標楷體" w:hint="eastAsia"/>
              </w:rPr>
              <w:t>的種類</w:t>
            </w:r>
            <w:r w:rsidR="00DA3731">
              <w:rPr>
                <w:rFonts w:hint="eastAsia"/>
              </w:rPr>
              <w:t>：訴願與</w:t>
            </w:r>
            <w:r>
              <w:rPr>
                <w:rFonts w:ascii="標楷體" w:hAnsi="標楷體" w:hint="eastAsia"/>
              </w:rPr>
              <w:t>行政訴訟</w:t>
            </w:r>
          </w:p>
          <w:p w:rsidR="00C72BC1" w:rsidRDefault="00C72BC1" w:rsidP="00C72BC1">
            <w:pPr>
              <w:snapToGrid w:val="0"/>
              <w:spacing w:line="0" w:lineRule="atLeast"/>
              <w:jc w:val="both"/>
              <w:rPr>
                <w:rFonts w:ascii="標楷體" w:hAnsi="標楷體"/>
                <w:bCs/>
                <w:sz w:val="20"/>
                <w:szCs w:val="20"/>
              </w:rPr>
            </w:pPr>
            <w:r>
              <w:t>5-3</w:t>
            </w:r>
            <w:r w:rsidR="00BC5E56">
              <w:rPr>
                <w:rFonts w:hint="eastAsia"/>
              </w:rPr>
              <w:t>我國的法院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2BC1" w:rsidRDefault="00C72BC1" w:rsidP="00C72BC1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2BC1" w:rsidRDefault="00C72BC1" w:rsidP="00C72BC1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3,6</w:t>
            </w:r>
          </w:p>
        </w:tc>
        <w:tc>
          <w:tcPr>
            <w:tcW w:w="2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72BC1" w:rsidRPr="00BC7F1C" w:rsidRDefault="00C72BC1" w:rsidP="00C72BC1">
            <w:pPr>
              <w:widowControl/>
              <w:spacing w:line="360" w:lineRule="exact"/>
              <w:jc w:val="both"/>
              <w:rPr>
                <w:rFonts w:ascii="標楷體" w:hAnsi="標楷體"/>
                <w:spacing w:val="-4"/>
                <w:sz w:val="20"/>
              </w:rPr>
            </w:pPr>
            <w:r w:rsidRPr="00BC7F1C">
              <w:rPr>
                <w:rFonts w:ascii="標楷體" w:hAnsi="標楷體" w:hint="eastAsia"/>
                <w:sz w:val="20"/>
                <w:bdr w:val="single" w:sz="4" w:space="0" w:color="auto"/>
              </w:rPr>
              <w:t>3</w:t>
            </w:r>
            <w:r w:rsidRPr="00BC7F1C">
              <w:rPr>
                <w:rFonts w:ascii="標楷體" w:hAnsi="標楷體"/>
                <w:sz w:val="20"/>
                <w:bdr w:val="single" w:sz="4" w:space="0" w:color="auto"/>
              </w:rPr>
              <w:t>-</w:t>
            </w:r>
            <w:r w:rsidRPr="00BC7F1C">
              <w:rPr>
                <w:rFonts w:ascii="標楷體" w:hAnsi="標楷體" w:hint="eastAsia"/>
                <w:sz w:val="20"/>
                <w:bdr w:val="single" w:sz="4" w:space="0" w:color="auto"/>
              </w:rPr>
              <w:t>6</w:t>
            </w:r>
            <w:r w:rsidRPr="00BC7F1C">
              <w:rPr>
                <w:rFonts w:ascii="標楷體" w:hAnsi="標楷體"/>
                <w:spacing w:val="-4"/>
                <w:sz w:val="20"/>
              </w:rPr>
              <w:t>國高中教學研究會</w:t>
            </w:r>
          </w:p>
          <w:p w:rsidR="00C72BC1" w:rsidRPr="00BC7F1C" w:rsidRDefault="00C72BC1" w:rsidP="00C72BC1">
            <w:pPr>
              <w:widowControl/>
              <w:spacing w:line="360" w:lineRule="exact"/>
              <w:jc w:val="both"/>
              <w:rPr>
                <w:rFonts w:ascii="標楷體" w:hAnsi="標楷體"/>
                <w:sz w:val="20"/>
              </w:rPr>
            </w:pPr>
            <w:r w:rsidRPr="00BC7F1C">
              <w:rPr>
                <w:rFonts w:ascii="標楷體" w:hAnsi="標楷體" w:hint="eastAsia"/>
                <w:sz w:val="20"/>
                <w:bdr w:val="single" w:sz="4" w:space="0" w:color="auto"/>
              </w:rPr>
              <w:t>4</w:t>
            </w:r>
            <w:r w:rsidRPr="00BC7F1C">
              <w:rPr>
                <w:rFonts w:ascii="標楷體" w:hAnsi="標楷體" w:hint="eastAsia"/>
                <w:sz w:val="20"/>
              </w:rPr>
              <w:t>國高中畢業典禮</w:t>
            </w:r>
          </w:p>
          <w:p w:rsidR="00C72BC1" w:rsidRPr="00BC7F1C" w:rsidRDefault="00C72BC1" w:rsidP="00C72BC1">
            <w:pPr>
              <w:widowControl/>
              <w:spacing w:line="360" w:lineRule="exact"/>
              <w:jc w:val="both"/>
              <w:rPr>
                <w:rFonts w:ascii="標楷體" w:hAnsi="標楷體"/>
                <w:sz w:val="20"/>
              </w:rPr>
            </w:pPr>
            <w:r w:rsidRPr="00BC7F1C">
              <w:rPr>
                <w:rFonts w:ascii="標楷體" w:hAnsi="標楷體" w:hint="eastAsia"/>
                <w:sz w:val="20"/>
                <w:bdr w:val="single" w:sz="4" w:space="0" w:color="auto"/>
              </w:rPr>
              <w:t>5</w:t>
            </w:r>
            <w:r w:rsidRPr="00BC7F1C">
              <w:rPr>
                <w:rFonts w:ascii="標楷體" w:hAnsi="標楷體"/>
                <w:sz w:val="20"/>
              </w:rPr>
              <w:t>國八表藝成果發表</w:t>
            </w:r>
          </w:p>
          <w:p w:rsidR="00C72BC1" w:rsidRPr="00BC7F1C" w:rsidRDefault="00C72BC1" w:rsidP="00C72BC1">
            <w:pPr>
              <w:widowControl/>
              <w:spacing w:line="360" w:lineRule="exact"/>
              <w:jc w:val="both"/>
              <w:rPr>
                <w:rFonts w:ascii="標楷體" w:hAnsi="標楷體"/>
                <w:sz w:val="20"/>
              </w:rPr>
            </w:pPr>
            <w:r w:rsidRPr="00BC7F1C">
              <w:rPr>
                <w:rFonts w:ascii="標楷體" w:hAnsi="標楷體" w:hint="eastAsia"/>
                <w:sz w:val="20"/>
                <w:bdr w:val="single" w:sz="4" w:space="0" w:color="auto"/>
              </w:rPr>
              <w:t>7</w:t>
            </w:r>
            <w:r w:rsidRPr="00BC7F1C">
              <w:rPr>
                <w:rFonts w:ascii="標楷體" w:hAnsi="標楷體"/>
                <w:sz w:val="20"/>
              </w:rPr>
              <w:t>端午節</w:t>
            </w:r>
          </w:p>
        </w:tc>
      </w:tr>
      <w:tr w:rsidR="00C72BC1" w:rsidRPr="00BC7F1C" w:rsidTr="0066705A">
        <w:trPr>
          <w:cantSplit/>
          <w:trHeight w:val="567"/>
          <w:jc w:val="center"/>
        </w:trPr>
        <w:tc>
          <w:tcPr>
            <w:tcW w:w="47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72BC1" w:rsidRPr="00794414" w:rsidRDefault="00C72BC1" w:rsidP="00C72BC1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C1" w:rsidRPr="002A6D8E" w:rsidRDefault="00C72BC1" w:rsidP="00C72BC1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十八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72BC1" w:rsidRPr="007949FF" w:rsidRDefault="00C72BC1" w:rsidP="00C72BC1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9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C1" w:rsidRPr="007949FF" w:rsidRDefault="00C72BC1" w:rsidP="00C72BC1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</w:t>
            </w:r>
            <w:r>
              <w:rPr>
                <w:rFonts w:ascii="標楷體" w:hAnsi="標楷體" w:hint="eastAsia"/>
                <w:sz w:val="22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C1" w:rsidRPr="007949FF" w:rsidRDefault="00C72BC1" w:rsidP="00C72BC1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C1" w:rsidRPr="007949FF" w:rsidRDefault="00C72BC1" w:rsidP="00C72BC1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C1" w:rsidRPr="007949FF" w:rsidRDefault="00C72BC1" w:rsidP="00C72BC1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C1" w:rsidRPr="007949FF" w:rsidRDefault="00C72BC1" w:rsidP="00C72BC1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14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72BC1" w:rsidRPr="007949FF" w:rsidRDefault="00C72BC1" w:rsidP="00C72BC1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C72BC1" w:rsidRDefault="00C72BC1" w:rsidP="00BC5E56">
            <w:pPr>
              <w:spacing w:line="240" w:lineRule="exact"/>
              <w:jc w:val="both"/>
            </w:pPr>
            <w:r>
              <w:t>6-1</w:t>
            </w:r>
            <w:r>
              <w:rPr>
                <w:rFonts w:hint="eastAsia"/>
              </w:rPr>
              <w:t>少年</w:t>
            </w:r>
            <w:r w:rsidR="00BC5E56">
              <w:rPr>
                <w:rFonts w:hint="eastAsia"/>
              </w:rPr>
              <w:t>事件處理法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2BC1" w:rsidRDefault="00C72BC1" w:rsidP="00C72BC1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2BC1" w:rsidRDefault="00C72BC1" w:rsidP="00C72BC1">
            <w:pPr>
              <w:snapToGrid w:val="0"/>
              <w:spacing w:line="0" w:lineRule="atLeast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3,6</w:t>
            </w:r>
          </w:p>
        </w:tc>
        <w:tc>
          <w:tcPr>
            <w:tcW w:w="2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72BC1" w:rsidRPr="00BC7F1C" w:rsidRDefault="00C72BC1" w:rsidP="00C72BC1">
            <w:pPr>
              <w:widowControl/>
              <w:spacing w:line="360" w:lineRule="exact"/>
              <w:jc w:val="both"/>
              <w:rPr>
                <w:rFonts w:ascii="標楷體" w:hAnsi="標楷體"/>
                <w:sz w:val="20"/>
              </w:rPr>
            </w:pPr>
            <w:r w:rsidRPr="00BC7F1C">
              <w:rPr>
                <w:rFonts w:ascii="標楷體" w:hAnsi="標楷體" w:hint="eastAsia"/>
                <w:sz w:val="20"/>
                <w:bdr w:val="single" w:sz="4" w:space="0" w:color="auto"/>
              </w:rPr>
              <w:t>10-14</w:t>
            </w:r>
            <w:r w:rsidRPr="00BC7F1C">
              <w:rPr>
                <w:rFonts w:ascii="標楷體" w:hAnsi="標楷體" w:hint="eastAsia"/>
                <w:sz w:val="20"/>
              </w:rPr>
              <w:t>作業抽查</w:t>
            </w:r>
          </w:p>
          <w:p w:rsidR="00C72BC1" w:rsidRPr="00BC7F1C" w:rsidRDefault="00C72BC1" w:rsidP="007D3EF0">
            <w:pPr>
              <w:widowControl/>
              <w:spacing w:line="360" w:lineRule="exact"/>
              <w:jc w:val="both"/>
              <w:rPr>
                <w:rFonts w:ascii="標楷體" w:hAnsi="標楷體" w:hint="eastAsia"/>
                <w:sz w:val="20"/>
              </w:rPr>
            </w:pPr>
            <w:r w:rsidRPr="00BC7F1C">
              <w:rPr>
                <w:rFonts w:ascii="標楷體" w:hAnsi="標楷體" w:hint="eastAsia"/>
                <w:sz w:val="20"/>
                <w:bdr w:val="single" w:sz="4" w:space="0" w:color="auto"/>
              </w:rPr>
              <w:t>10</w:t>
            </w:r>
            <w:r w:rsidRPr="00BC7F1C">
              <w:rPr>
                <w:rFonts w:ascii="標楷體" w:hAnsi="標楷體"/>
                <w:sz w:val="20"/>
              </w:rPr>
              <w:t>寄發會考成績單</w:t>
            </w:r>
            <w:bookmarkStart w:id="0" w:name="_GoBack"/>
            <w:bookmarkEnd w:id="0"/>
          </w:p>
          <w:p w:rsidR="00C72BC1" w:rsidRPr="00BC7F1C" w:rsidRDefault="00C72BC1" w:rsidP="00C72BC1">
            <w:pPr>
              <w:spacing w:line="360" w:lineRule="exact"/>
              <w:rPr>
                <w:rFonts w:ascii="標楷體" w:hAnsi="標楷體" w:cs="標楷體"/>
                <w:sz w:val="20"/>
              </w:rPr>
            </w:pPr>
            <w:r w:rsidRPr="00BC7F1C">
              <w:rPr>
                <w:rFonts w:ascii="標楷體" w:hAnsi="標楷體" w:cs="標楷體"/>
                <w:sz w:val="20"/>
                <w:bdr w:val="single" w:sz="4" w:space="0" w:color="auto"/>
              </w:rPr>
              <w:t>14</w:t>
            </w:r>
            <w:r w:rsidRPr="00BC7F1C">
              <w:rPr>
                <w:rFonts w:ascii="標楷體" w:hAnsi="標楷體" w:cs="標楷體"/>
                <w:sz w:val="20"/>
              </w:rPr>
              <w:t>期末特教推行委員會</w:t>
            </w:r>
          </w:p>
        </w:tc>
      </w:tr>
      <w:tr w:rsidR="00C72BC1" w:rsidRPr="00BC7F1C" w:rsidTr="0066705A">
        <w:trPr>
          <w:cantSplit/>
          <w:trHeight w:val="567"/>
          <w:jc w:val="center"/>
        </w:trPr>
        <w:tc>
          <w:tcPr>
            <w:tcW w:w="47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72BC1" w:rsidRPr="00794414" w:rsidRDefault="00C72BC1" w:rsidP="00C72BC1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C1" w:rsidRPr="002A6D8E" w:rsidRDefault="00C72BC1" w:rsidP="00C72BC1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十九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72BC1" w:rsidRPr="007949FF" w:rsidRDefault="00C72BC1" w:rsidP="00C72BC1">
            <w:pPr>
              <w:spacing w:line="20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</w:t>
            </w:r>
            <w:r>
              <w:rPr>
                <w:rFonts w:ascii="標楷體" w:hAnsi="標楷體" w:hint="eastAsia"/>
                <w:sz w:val="22"/>
              </w:rPr>
              <w:t>6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C1" w:rsidRPr="007949FF" w:rsidRDefault="00C72BC1" w:rsidP="00C72BC1">
            <w:pPr>
              <w:spacing w:line="20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</w:t>
            </w:r>
            <w:r>
              <w:rPr>
                <w:rFonts w:ascii="標楷體" w:hAnsi="標楷體" w:hint="eastAsia"/>
                <w:sz w:val="22"/>
              </w:rPr>
              <w:t>7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C1" w:rsidRPr="007949FF" w:rsidRDefault="00C72BC1" w:rsidP="00C72BC1">
            <w:pPr>
              <w:spacing w:line="20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18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C1" w:rsidRPr="00C61832" w:rsidRDefault="00C72BC1" w:rsidP="00C72BC1">
            <w:pPr>
              <w:spacing w:line="20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 w:rsidRPr="00C61832">
              <w:rPr>
                <w:rFonts w:ascii="標楷體" w:hAnsi="標楷體" w:hint="eastAsia"/>
                <w:sz w:val="22"/>
                <w:u w:val="single"/>
              </w:rPr>
              <w:t>19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2BC1" w:rsidRPr="00C61832" w:rsidRDefault="00C72BC1" w:rsidP="00C72BC1">
            <w:pPr>
              <w:spacing w:line="20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 w:rsidRPr="00C61832">
              <w:rPr>
                <w:rFonts w:ascii="標楷體" w:hAnsi="標楷體" w:hint="eastAsia"/>
                <w:sz w:val="22"/>
                <w:u w:val="single"/>
              </w:rPr>
              <w:t>20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2BC1" w:rsidRPr="00C61832" w:rsidRDefault="00C72BC1" w:rsidP="00C72BC1">
            <w:pPr>
              <w:spacing w:line="20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 w:rsidRPr="00C61832">
              <w:rPr>
                <w:rFonts w:ascii="標楷體" w:hAnsi="標楷體" w:hint="eastAsia"/>
                <w:sz w:val="22"/>
                <w:u w:val="single"/>
              </w:rPr>
              <w:t>21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72BC1" w:rsidRPr="007949FF" w:rsidRDefault="00C72BC1" w:rsidP="00C72BC1">
            <w:pPr>
              <w:spacing w:line="20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C72BC1" w:rsidRDefault="00C72BC1" w:rsidP="00C72BC1">
            <w:pPr>
              <w:spacing w:line="240" w:lineRule="exact"/>
              <w:jc w:val="both"/>
            </w:pPr>
            <w:r>
              <w:t>6-2</w:t>
            </w:r>
            <w:r w:rsidR="00BC5E56">
              <w:rPr>
                <w:rFonts w:hint="eastAsia"/>
              </w:rPr>
              <w:t>資訊生活中的法律常識</w:t>
            </w:r>
          </w:p>
          <w:p w:rsidR="00C72BC1" w:rsidRDefault="00C72BC1" w:rsidP="00C72BC1">
            <w:pPr>
              <w:spacing w:line="240" w:lineRule="exact"/>
              <w:jc w:val="both"/>
            </w:pPr>
            <w:r>
              <w:t>6-3</w:t>
            </w:r>
            <w:r>
              <w:rPr>
                <w:rFonts w:hint="eastAsia"/>
              </w:rPr>
              <w:t>保護少年的</w:t>
            </w:r>
            <w:r w:rsidR="00BC5E56">
              <w:rPr>
                <w:rFonts w:hint="eastAsia"/>
              </w:rPr>
              <w:t>相關</w:t>
            </w:r>
            <w:r>
              <w:rPr>
                <w:rFonts w:hint="eastAsia"/>
              </w:rPr>
              <w:t>法律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2BC1" w:rsidRDefault="00C72BC1" w:rsidP="00C72BC1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2BC1" w:rsidRDefault="00C72BC1" w:rsidP="00C72BC1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3,6</w:t>
            </w:r>
          </w:p>
        </w:tc>
        <w:tc>
          <w:tcPr>
            <w:tcW w:w="2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72BC1" w:rsidRPr="00BC7F1C" w:rsidRDefault="00C72BC1" w:rsidP="00C72BC1">
            <w:pPr>
              <w:widowControl/>
              <w:spacing w:line="360" w:lineRule="exact"/>
              <w:jc w:val="both"/>
              <w:rPr>
                <w:rFonts w:ascii="標楷體" w:hAnsi="標楷體" w:cs="標楷體"/>
                <w:sz w:val="20"/>
              </w:rPr>
            </w:pPr>
            <w:r w:rsidRPr="00BC7F1C">
              <w:rPr>
                <w:rFonts w:ascii="標楷體" w:hAnsi="標楷體" w:cs="標楷體"/>
                <w:sz w:val="20"/>
                <w:bdr w:val="single" w:sz="4" w:space="0" w:color="auto"/>
              </w:rPr>
              <w:t>21</w:t>
            </w:r>
            <w:r w:rsidRPr="00BC7F1C">
              <w:rPr>
                <w:rFonts w:ascii="標楷體" w:hAnsi="標楷體" w:cs="標楷體"/>
                <w:sz w:val="20"/>
              </w:rPr>
              <w:t>國中菁鷹班結業式</w:t>
            </w:r>
          </w:p>
        </w:tc>
      </w:tr>
      <w:tr w:rsidR="00C72BC1" w:rsidRPr="00BC7F1C" w:rsidTr="0066705A">
        <w:trPr>
          <w:cantSplit/>
          <w:trHeight w:val="567"/>
          <w:jc w:val="center"/>
        </w:trPr>
        <w:tc>
          <w:tcPr>
            <w:tcW w:w="47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C1" w:rsidRPr="00794414" w:rsidRDefault="00C72BC1" w:rsidP="00C72BC1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72BC1" w:rsidRPr="002A6D8E" w:rsidRDefault="00C72BC1" w:rsidP="00C72BC1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二十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72BC1" w:rsidRPr="007949FF" w:rsidRDefault="00C72BC1" w:rsidP="00C72BC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</w:t>
            </w:r>
            <w:r>
              <w:rPr>
                <w:rFonts w:ascii="標楷體" w:hAnsi="標楷體" w:hint="eastAsia"/>
                <w:sz w:val="22"/>
              </w:rPr>
              <w:t>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C1" w:rsidRPr="007949FF" w:rsidRDefault="00C72BC1" w:rsidP="00C72BC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</w:t>
            </w:r>
            <w:r>
              <w:rPr>
                <w:rFonts w:ascii="標楷體" w:hAnsi="標楷體" w:hint="eastAsia"/>
                <w:sz w:val="22"/>
              </w:rPr>
              <w:t>4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C1" w:rsidRPr="00C61832" w:rsidRDefault="00C72BC1" w:rsidP="00C72BC1">
            <w:pPr>
              <w:spacing w:line="28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 w:rsidRPr="00C61832">
              <w:rPr>
                <w:rFonts w:ascii="標楷體" w:hAnsi="標楷體" w:hint="eastAsia"/>
                <w:sz w:val="22"/>
                <w:u w:val="single"/>
              </w:rPr>
              <w:t>25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C1" w:rsidRPr="00C61832" w:rsidRDefault="00C72BC1" w:rsidP="00C72BC1">
            <w:pPr>
              <w:spacing w:line="28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 w:rsidRPr="00C61832">
              <w:rPr>
                <w:rFonts w:ascii="標楷體" w:hAnsi="標楷體" w:hint="eastAsia"/>
                <w:sz w:val="22"/>
                <w:u w:val="single"/>
              </w:rPr>
              <w:t>26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C1" w:rsidRPr="00C61832" w:rsidRDefault="00C72BC1" w:rsidP="00C72BC1">
            <w:pPr>
              <w:spacing w:line="28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 w:rsidRPr="00C61832">
              <w:rPr>
                <w:rFonts w:ascii="標楷體" w:hAnsi="標楷體" w:hint="eastAsia"/>
                <w:sz w:val="22"/>
                <w:u w:val="single"/>
              </w:rPr>
              <w:t>27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C1" w:rsidRPr="00C10705" w:rsidRDefault="00C72BC1" w:rsidP="00C72BC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C10705">
              <w:rPr>
                <w:rFonts w:ascii="標楷體" w:hAnsi="標楷體" w:hint="eastAsia"/>
                <w:sz w:val="22"/>
              </w:rPr>
              <w:t>28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72BC1" w:rsidRPr="00C10705" w:rsidRDefault="00C72BC1" w:rsidP="00C72BC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C10705">
              <w:rPr>
                <w:rFonts w:ascii="標楷體" w:hAnsi="標楷體" w:hint="eastAsia"/>
                <w:sz w:val="22"/>
              </w:rPr>
              <w:t>29</w:t>
            </w:r>
          </w:p>
        </w:tc>
        <w:tc>
          <w:tcPr>
            <w:tcW w:w="3255" w:type="dxa"/>
            <w:tcBorders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72BC1" w:rsidRDefault="00C72BC1" w:rsidP="00C72BC1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hint="eastAsia"/>
              </w:rPr>
              <w:t>複習</w:t>
            </w:r>
          </w:p>
        </w:tc>
        <w:tc>
          <w:tcPr>
            <w:tcW w:w="624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2BC1" w:rsidRDefault="00C72BC1" w:rsidP="00C72BC1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2BC1" w:rsidRDefault="00C72BC1" w:rsidP="00C72BC1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10"/>
                <w:sz w:val="20"/>
                <w:szCs w:val="20"/>
              </w:rPr>
            </w:pPr>
            <w:r>
              <w:rPr>
                <w:rFonts w:ascii="標楷體" w:hAnsi="標楷體" w:hint="eastAsia"/>
                <w:spacing w:val="-10"/>
                <w:sz w:val="20"/>
                <w:szCs w:val="20"/>
              </w:rPr>
              <w:t>3,6</w:t>
            </w:r>
          </w:p>
        </w:tc>
        <w:tc>
          <w:tcPr>
            <w:tcW w:w="257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72BC1" w:rsidRPr="00BC7F1C" w:rsidRDefault="00C72BC1" w:rsidP="00C72BC1">
            <w:pPr>
              <w:widowControl/>
              <w:spacing w:line="360" w:lineRule="exact"/>
              <w:jc w:val="both"/>
              <w:rPr>
                <w:rFonts w:ascii="標楷體" w:hAnsi="標楷體"/>
                <w:sz w:val="20"/>
              </w:rPr>
            </w:pPr>
            <w:r w:rsidRPr="00BC7F1C">
              <w:rPr>
                <w:rFonts w:ascii="標楷體" w:hAnsi="標楷體" w:hint="eastAsia"/>
                <w:sz w:val="20"/>
                <w:bdr w:val="single" w:sz="4" w:space="0" w:color="auto"/>
              </w:rPr>
              <w:t>28</w:t>
            </w:r>
            <w:r w:rsidRPr="00BC7F1C">
              <w:rPr>
                <w:rFonts w:ascii="標楷體" w:hAnsi="標楷體"/>
                <w:sz w:val="20"/>
              </w:rPr>
              <w:t>休業式</w:t>
            </w:r>
          </w:p>
        </w:tc>
      </w:tr>
    </w:tbl>
    <w:p w:rsidR="004E2CE6" w:rsidRPr="00426E2B" w:rsidRDefault="004E2CE6" w:rsidP="009460AF">
      <w:pPr>
        <w:spacing w:line="300" w:lineRule="exact"/>
      </w:pPr>
    </w:p>
    <w:p w:rsidR="00664373" w:rsidRPr="00426E2B" w:rsidRDefault="00664373" w:rsidP="00617C44"/>
    <w:sectPr w:rsidR="00664373" w:rsidRPr="00426E2B" w:rsidSect="002A6DD9">
      <w:headerReference w:type="even" r:id="rId10"/>
      <w:footerReference w:type="even" r:id="rId11"/>
      <w:footerReference w:type="default" r:id="rId12"/>
      <w:pgSz w:w="11906" w:h="16838" w:code="9"/>
      <w:pgMar w:top="284" w:right="284" w:bottom="284" w:left="284" w:header="851" w:footer="219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9B0" w:rsidRDefault="004319B0">
      <w:r>
        <w:separator/>
      </w:r>
    </w:p>
  </w:endnote>
  <w:endnote w:type="continuationSeparator" w:id="0">
    <w:p w:rsidR="004319B0" w:rsidRDefault="0043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華康中黑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73C" w:rsidRDefault="00E9373C" w:rsidP="00264B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373C" w:rsidRDefault="00E9373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73C" w:rsidRDefault="00E9373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D3EF0" w:rsidRPr="007D3EF0">
      <w:rPr>
        <w:noProof/>
        <w:lang w:val="zh-TW"/>
      </w:rPr>
      <w:t>-</w:t>
    </w:r>
    <w:r w:rsidR="007D3EF0">
      <w:rPr>
        <w:noProof/>
      </w:rPr>
      <w:t xml:space="preserve"> 1 -</w:t>
    </w:r>
    <w:r>
      <w:fldChar w:fldCharType="end"/>
    </w:r>
  </w:p>
  <w:p w:rsidR="00E9373C" w:rsidRDefault="00E9373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9B0" w:rsidRDefault="004319B0">
      <w:r>
        <w:separator/>
      </w:r>
    </w:p>
  </w:footnote>
  <w:footnote w:type="continuationSeparator" w:id="0">
    <w:p w:rsidR="004319B0" w:rsidRDefault="00431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73C" w:rsidRDefault="00E9373C" w:rsidP="00F373C2">
    <w:pPr>
      <w:pStyle w:val="aa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:rsidR="00E9373C" w:rsidRDefault="00E9373C" w:rsidP="00F373C2">
    <w:pPr>
      <w:pStyle w:val="aa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35E6"/>
    <w:multiLevelType w:val="hybridMultilevel"/>
    <w:tmpl w:val="C8A037AA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1344FAF"/>
    <w:multiLevelType w:val="hybridMultilevel"/>
    <w:tmpl w:val="66DC8C5E"/>
    <w:lvl w:ilvl="0" w:tplc="28105B5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ascii="標楷體" w:eastAsia="標楷體" w:hint="default"/>
        <w:color w:val="auto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color w:val="auto"/>
        <w:sz w:val="24"/>
      </w:rPr>
    </w:lvl>
    <w:lvl w:ilvl="2" w:tplc="6AB0503A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69CF7F8">
      <w:start w:val="1"/>
      <w:numFmt w:val="none"/>
      <w:lvlText w:val="(1)"/>
      <w:lvlJc w:val="left"/>
      <w:pPr>
        <w:tabs>
          <w:tab w:val="num" w:pos="2280"/>
        </w:tabs>
        <w:ind w:left="2280" w:hanging="360"/>
      </w:pPr>
      <w:rPr>
        <w:rFonts w:hint="default"/>
        <w:color w:val="auto"/>
        <w:sz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D50161"/>
    <w:multiLevelType w:val="hybridMultilevel"/>
    <w:tmpl w:val="0CFA29E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6620300"/>
    <w:multiLevelType w:val="hybridMultilevel"/>
    <w:tmpl w:val="D3DAF8A2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96488D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E9C3C1E"/>
    <w:multiLevelType w:val="hybridMultilevel"/>
    <w:tmpl w:val="E6A8568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1F06A36"/>
    <w:multiLevelType w:val="hybridMultilevel"/>
    <w:tmpl w:val="B8760FC4"/>
    <w:lvl w:ilvl="0" w:tplc="58809F2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5D609A64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2527E50"/>
    <w:multiLevelType w:val="hybridMultilevel"/>
    <w:tmpl w:val="3440C42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149C5B36"/>
    <w:multiLevelType w:val="hybridMultilevel"/>
    <w:tmpl w:val="FF38B9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FE6AB9"/>
    <w:multiLevelType w:val="hybridMultilevel"/>
    <w:tmpl w:val="625A83AC"/>
    <w:lvl w:ilvl="0" w:tplc="A1D888C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D11EE606">
      <w:start w:val="1"/>
      <w:numFmt w:val="taiwaneseCountingThousand"/>
      <w:lvlText w:val="(%2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F96405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6D1058"/>
    <w:multiLevelType w:val="hybridMultilevel"/>
    <w:tmpl w:val="4D74B8F8"/>
    <w:lvl w:ilvl="0" w:tplc="02FAA438">
      <w:start w:val="1"/>
      <w:numFmt w:val="taiwaneseCountingThousand"/>
      <w:lvlText w:val="(%1)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11" w15:restartNumberingAfterBreak="0">
    <w:nsid w:val="1C3D0918"/>
    <w:multiLevelType w:val="hybridMultilevel"/>
    <w:tmpl w:val="23327828"/>
    <w:lvl w:ilvl="0" w:tplc="308CC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5E75C1"/>
    <w:multiLevelType w:val="hybridMultilevel"/>
    <w:tmpl w:val="CC964B4E"/>
    <w:lvl w:ilvl="0" w:tplc="43B04464">
      <w:start w:val="1"/>
      <w:numFmt w:val="decimal"/>
      <w:lvlText w:val="(%1)"/>
      <w:lvlJc w:val="left"/>
      <w:pPr>
        <w:ind w:left="432" w:hanging="480"/>
      </w:pPr>
      <w:rPr>
        <w:rFonts w:cs="Times New Roman" w:hint="default"/>
      </w:rPr>
    </w:lvl>
    <w:lvl w:ilvl="1" w:tplc="2E36205E">
      <w:start w:val="1"/>
      <w:numFmt w:val="decimal"/>
      <w:lvlText w:val="%2."/>
      <w:lvlJc w:val="left"/>
      <w:pPr>
        <w:ind w:left="792" w:hanging="360"/>
      </w:pPr>
      <w:rPr>
        <w:rFonts w:ascii="Arial" w:hAnsi="Arial" w:cs="Times New Roman" w:hint="default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13" w15:restartNumberingAfterBreak="0">
    <w:nsid w:val="24BE3A5C"/>
    <w:multiLevelType w:val="hybridMultilevel"/>
    <w:tmpl w:val="1B084C92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6304921"/>
    <w:multiLevelType w:val="hybridMultilevel"/>
    <w:tmpl w:val="A3581584"/>
    <w:lvl w:ilvl="0" w:tplc="DCAC3014">
      <w:start w:val="1"/>
      <w:numFmt w:val="decimal"/>
      <w:lvlText w:val="(%1)"/>
      <w:lvlJc w:val="left"/>
      <w:pPr>
        <w:ind w:left="480" w:hanging="360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5" w15:restartNumberingAfterBreak="0">
    <w:nsid w:val="28B909EF"/>
    <w:multiLevelType w:val="hybridMultilevel"/>
    <w:tmpl w:val="13E81772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6" w15:restartNumberingAfterBreak="0">
    <w:nsid w:val="2C8945B5"/>
    <w:multiLevelType w:val="hybridMultilevel"/>
    <w:tmpl w:val="3FD89290"/>
    <w:lvl w:ilvl="0" w:tplc="428AF4DC">
      <w:start w:val="1"/>
      <w:numFmt w:val="taiwaneseCountingThousand"/>
      <w:lvlText w:val="（%1）"/>
      <w:lvlJc w:val="left"/>
      <w:pPr>
        <w:tabs>
          <w:tab w:val="num" w:pos="1675"/>
        </w:tabs>
        <w:ind w:left="16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80"/>
        </w:tabs>
        <w:ind w:left="1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20"/>
        </w:tabs>
        <w:ind w:left="3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00"/>
        </w:tabs>
        <w:ind w:left="3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0"/>
        </w:tabs>
        <w:ind w:left="4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60"/>
        </w:tabs>
        <w:ind w:left="4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0"/>
        </w:tabs>
        <w:ind w:left="5140" w:hanging="480"/>
      </w:pPr>
    </w:lvl>
  </w:abstractNum>
  <w:abstractNum w:abstractNumId="17" w15:restartNumberingAfterBreak="0">
    <w:nsid w:val="32A228E2"/>
    <w:multiLevelType w:val="hybridMultilevel"/>
    <w:tmpl w:val="6520EAC4"/>
    <w:lvl w:ilvl="0" w:tplc="CCD81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32D7820"/>
    <w:multiLevelType w:val="hybridMultilevel"/>
    <w:tmpl w:val="271A947C"/>
    <w:lvl w:ilvl="0" w:tplc="569889E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D3C2528C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1B3298A8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A24874"/>
    <w:multiLevelType w:val="hybridMultilevel"/>
    <w:tmpl w:val="2BFA6E5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5DE3A3C"/>
    <w:multiLevelType w:val="hybridMultilevel"/>
    <w:tmpl w:val="A450226C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70F7974"/>
    <w:multiLevelType w:val="hybridMultilevel"/>
    <w:tmpl w:val="9E44250C"/>
    <w:lvl w:ilvl="0" w:tplc="43B04464">
      <w:start w:val="1"/>
      <w:numFmt w:val="decimal"/>
      <w:lvlText w:val="(%1)"/>
      <w:lvlJc w:val="left"/>
      <w:pPr>
        <w:ind w:left="776" w:hanging="64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22" w15:restartNumberingAfterBreak="0">
    <w:nsid w:val="39110488"/>
    <w:multiLevelType w:val="hybridMultilevel"/>
    <w:tmpl w:val="027EDE5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39C62ADD"/>
    <w:multiLevelType w:val="hybridMultilevel"/>
    <w:tmpl w:val="BE0E97EC"/>
    <w:lvl w:ilvl="0" w:tplc="0409000F">
      <w:start w:val="1"/>
      <w:numFmt w:val="decimal"/>
      <w:lvlText w:val="%1."/>
      <w:lvlJc w:val="left"/>
      <w:pPr>
        <w:tabs>
          <w:tab w:val="num" w:pos="946"/>
        </w:tabs>
        <w:ind w:left="946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666"/>
        </w:tabs>
        <w:ind w:left="1666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906"/>
        </w:tabs>
        <w:ind w:left="19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6"/>
        </w:tabs>
        <w:ind w:left="23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6"/>
        </w:tabs>
        <w:ind w:left="28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6"/>
        </w:tabs>
        <w:ind w:left="33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6"/>
        </w:tabs>
        <w:ind w:left="38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6"/>
        </w:tabs>
        <w:ind w:left="43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6"/>
        </w:tabs>
        <w:ind w:left="4786" w:hanging="480"/>
      </w:pPr>
    </w:lvl>
  </w:abstractNum>
  <w:abstractNum w:abstractNumId="24" w15:restartNumberingAfterBreak="0">
    <w:nsid w:val="3B7A7EF6"/>
    <w:multiLevelType w:val="hybridMultilevel"/>
    <w:tmpl w:val="BD8E8B92"/>
    <w:lvl w:ilvl="0" w:tplc="4EE28578">
      <w:start w:val="3"/>
      <w:numFmt w:val="taiwaneseCountingThousand"/>
      <w:lvlText w:val="%1、"/>
      <w:lvlJc w:val="left"/>
      <w:pPr>
        <w:tabs>
          <w:tab w:val="num" w:pos="899"/>
        </w:tabs>
        <w:ind w:left="899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9"/>
        </w:tabs>
        <w:ind w:left="11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9"/>
        </w:tabs>
        <w:ind w:left="25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9"/>
        </w:tabs>
        <w:ind w:left="35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9"/>
        </w:tabs>
        <w:ind w:left="40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9"/>
        </w:tabs>
        <w:ind w:left="4499" w:hanging="480"/>
      </w:pPr>
    </w:lvl>
  </w:abstractNum>
  <w:abstractNum w:abstractNumId="25" w15:restartNumberingAfterBreak="0">
    <w:nsid w:val="3CBA7706"/>
    <w:multiLevelType w:val="hybridMultilevel"/>
    <w:tmpl w:val="C7BE698C"/>
    <w:lvl w:ilvl="0" w:tplc="3AC63A7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3F753FD5"/>
    <w:multiLevelType w:val="hybridMultilevel"/>
    <w:tmpl w:val="80246034"/>
    <w:lvl w:ilvl="0" w:tplc="2692130E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3F777AD1"/>
    <w:multiLevelType w:val="hybridMultilevel"/>
    <w:tmpl w:val="2E5A9696"/>
    <w:lvl w:ilvl="0" w:tplc="428AF4DC">
      <w:start w:val="1"/>
      <w:numFmt w:val="taiwaneseCountingThousand"/>
      <w:lvlText w:val="（%1）"/>
      <w:lvlJc w:val="left"/>
      <w:pPr>
        <w:tabs>
          <w:tab w:val="num" w:pos="1321"/>
        </w:tabs>
        <w:ind w:left="1321" w:hanging="855"/>
      </w:pPr>
      <w:rPr>
        <w:rFonts w:hint="default"/>
      </w:rPr>
    </w:lvl>
    <w:lvl w:ilvl="1" w:tplc="26E80A26">
      <w:start w:val="1"/>
      <w:numFmt w:val="decimal"/>
      <w:lvlText w:val="%2、"/>
      <w:lvlJc w:val="left"/>
      <w:pPr>
        <w:tabs>
          <w:tab w:val="num" w:pos="826"/>
        </w:tabs>
        <w:ind w:left="826" w:hanging="346"/>
      </w:pPr>
      <w:rPr>
        <w:rFonts w:hint="eastAsia"/>
      </w:rPr>
    </w:lvl>
    <w:lvl w:ilvl="2" w:tplc="EB9A1D8A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3FD085C"/>
    <w:multiLevelType w:val="hybridMultilevel"/>
    <w:tmpl w:val="6506F2E2"/>
    <w:lvl w:ilvl="0" w:tplc="69E28EB0">
      <w:start w:val="1"/>
      <w:numFmt w:val="decimal"/>
      <w:lvlText w:val="%1."/>
      <w:lvlJc w:val="left"/>
      <w:pPr>
        <w:ind w:left="477" w:hanging="52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29" w15:restartNumberingAfterBreak="0">
    <w:nsid w:val="444F3D08"/>
    <w:multiLevelType w:val="hybridMultilevel"/>
    <w:tmpl w:val="2FB2484E"/>
    <w:lvl w:ilvl="0" w:tplc="9F32E9FA">
      <w:start w:val="1"/>
      <w:numFmt w:val="taiwaneseCountingThousand"/>
      <w:lvlText w:val="(%1)"/>
      <w:lvlJc w:val="left"/>
      <w:pPr>
        <w:tabs>
          <w:tab w:val="num" w:pos="1439"/>
        </w:tabs>
        <w:ind w:left="1439" w:hanging="595"/>
      </w:pPr>
      <w:rPr>
        <w:rFonts w:eastAsia="標楷體"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4"/>
        </w:tabs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4"/>
        </w:tabs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4"/>
        </w:tabs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4"/>
        </w:tabs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4"/>
        </w:tabs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4"/>
        </w:tabs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4"/>
        </w:tabs>
        <w:ind w:left="4804" w:hanging="480"/>
      </w:pPr>
    </w:lvl>
  </w:abstractNum>
  <w:abstractNum w:abstractNumId="30" w15:restartNumberingAfterBreak="0">
    <w:nsid w:val="531B0724"/>
    <w:multiLevelType w:val="hybridMultilevel"/>
    <w:tmpl w:val="1F7C53F4"/>
    <w:lvl w:ilvl="0" w:tplc="28967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EF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2229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F2068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7DA83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D4FB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5AE3E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9FC9B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9C78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4DE144E"/>
    <w:multiLevelType w:val="hybridMultilevel"/>
    <w:tmpl w:val="E4E0248E"/>
    <w:lvl w:ilvl="0" w:tplc="0F9640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2" w15:restartNumberingAfterBreak="0">
    <w:nsid w:val="558E7163"/>
    <w:multiLevelType w:val="hybridMultilevel"/>
    <w:tmpl w:val="5036B42C"/>
    <w:lvl w:ilvl="0" w:tplc="4AD66AC6">
      <w:start w:val="1"/>
      <w:numFmt w:val="taiwaneseCountingThousand"/>
      <w:lvlText w:val="%1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3" w15:restartNumberingAfterBreak="0">
    <w:nsid w:val="5A721FE0"/>
    <w:multiLevelType w:val="hybridMultilevel"/>
    <w:tmpl w:val="3DC88B9C"/>
    <w:lvl w:ilvl="0" w:tplc="F0CA020E">
      <w:start w:val="1"/>
      <w:numFmt w:val="decimal"/>
      <w:lvlText w:val="(%1)"/>
      <w:lvlJc w:val="left"/>
      <w:pPr>
        <w:ind w:left="312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34" w15:restartNumberingAfterBreak="0">
    <w:nsid w:val="5F754859"/>
    <w:multiLevelType w:val="hybridMultilevel"/>
    <w:tmpl w:val="65445C2E"/>
    <w:lvl w:ilvl="0" w:tplc="428AF4DC">
      <w:start w:val="1"/>
      <w:numFmt w:val="taiwaneseCountingThousand"/>
      <w:lvlText w:val="（%1）"/>
      <w:lvlJc w:val="left"/>
      <w:pPr>
        <w:tabs>
          <w:tab w:val="num" w:pos="1365"/>
        </w:tabs>
        <w:ind w:left="136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35" w15:restartNumberingAfterBreak="0">
    <w:nsid w:val="6433415C"/>
    <w:multiLevelType w:val="hybridMultilevel"/>
    <w:tmpl w:val="35882270"/>
    <w:lvl w:ilvl="0" w:tplc="E85CB4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4A856EE"/>
    <w:multiLevelType w:val="multilevel"/>
    <w:tmpl w:val="209EC6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7" w15:restartNumberingAfterBreak="0">
    <w:nsid w:val="6980343A"/>
    <w:multiLevelType w:val="hybridMultilevel"/>
    <w:tmpl w:val="DB04AC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26E80A26">
      <w:start w:val="1"/>
      <w:numFmt w:val="decimal"/>
      <w:lvlText w:val="%4、"/>
      <w:lvlJc w:val="left"/>
      <w:pPr>
        <w:tabs>
          <w:tab w:val="num" w:pos="1786"/>
        </w:tabs>
        <w:ind w:left="1786" w:hanging="346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CAA03B7"/>
    <w:multiLevelType w:val="multilevel"/>
    <w:tmpl w:val="0CFA29EA"/>
    <w:lvl w:ilvl="0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9" w15:restartNumberingAfterBreak="0">
    <w:nsid w:val="72405205"/>
    <w:multiLevelType w:val="hybridMultilevel"/>
    <w:tmpl w:val="7E78209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3B07FAB"/>
    <w:multiLevelType w:val="hybridMultilevel"/>
    <w:tmpl w:val="1E44912E"/>
    <w:lvl w:ilvl="0" w:tplc="858CCD66">
      <w:start w:val="1"/>
      <w:numFmt w:val="decimal"/>
      <w:lvlText w:val="%1."/>
      <w:lvlJc w:val="left"/>
      <w:pPr>
        <w:tabs>
          <w:tab w:val="num" w:pos="302"/>
        </w:tabs>
        <w:ind w:left="302" w:hanging="360"/>
      </w:pPr>
      <w:rPr>
        <w:rFonts w:hint="default"/>
      </w:rPr>
    </w:lvl>
    <w:lvl w:ilvl="1" w:tplc="A13027CE">
      <w:start w:val="1"/>
      <w:numFmt w:val="decimal"/>
      <w:lvlText w:val="%2.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2"/>
        </w:tabs>
        <w:ind w:left="13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2"/>
        </w:tabs>
        <w:ind w:left="18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2"/>
        </w:tabs>
        <w:ind w:left="23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2"/>
        </w:tabs>
        <w:ind w:left="28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2"/>
        </w:tabs>
        <w:ind w:left="33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2"/>
        </w:tabs>
        <w:ind w:left="37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80"/>
      </w:pPr>
    </w:lvl>
  </w:abstractNum>
  <w:abstractNum w:abstractNumId="41" w15:restartNumberingAfterBreak="0">
    <w:nsid w:val="75A50068"/>
    <w:multiLevelType w:val="hybridMultilevel"/>
    <w:tmpl w:val="9EF47A74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42" w15:restartNumberingAfterBreak="0">
    <w:nsid w:val="7B1514BA"/>
    <w:multiLevelType w:val="hybridMultilevel"/>
    <w:tmpl w:val="3C8C578A"/>
    <w:lvl w:ilvl="0" w:tplc="02FAA438">
      <w:start w:val="1"/>
      <w:numFmt w:val="taiwaneseCountingThousand"/>
      <w:lvlText w:val="(%1)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3" w15:restartNumberingAfterBreak="0">
    <w:nsid w:val="7C506EEA"/>
    <w:multiLevelType w:val="singleLevel"/>
    <w:tmpl w:val="85A6C3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4" w15:restartNumberingAfterBreak="0">
    <w:nsid w:val="7D6B410F"/>
    <w:multiLevelType w:val="hybridMultilevel"/>
    <w:tmpl w:val="E9B0CDC4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FA47FD1"/>
    <w:multiLevelType w:val="hybridMultilevel"/>
    <w:tmpl w:val="81EE0424"/>
    <w:lvl w:ilvl="0" w:tplc="CCE88C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7FB469B1"/>
    <w:multiLevelType w:val="hybridMultilevel"/>
    <w:tmpl w:val="8026B98E"/>
    <w:lvl w:ilvl="0" w:tplc="2862B2DA">
      <w:start w:val="1"/>
      <w:numFmt w:val="taiwaneseCountingThousand"/>
      <w:lvlText w:val="(%1)"/>
      <w:lvlJc w:val="left"/>
      <w:pPr>
        <w:tabs>
          <w:tab w:val="num" w:pos="1451"/>
        </w:tabs>
        <w:ind w:left="1451" w:hanging="595"/>
      </w:pPr>
      <w:rPr>
        <w:rFonts w:eastAsia="標楷體" w:hint="eastAsia"/>
        <w:b w:val="0"/>
        <w:i w:val="0"/>
        <w:sz w:val="24"/>
        <w:szCs w:val="24"/>
      </w:rPr>
    </w:lvl>
    <w:lvl w:ilvl="1" w:tplc="AF281E1E">
      <w:start w:val="1"/>
      <w:numFmt w:val="taiwaneseCountingThousand"/>
      <w:lvlText w:val="(%2)"/>
      <w:lvlJc w:val="left"/>
      <w:pPr>
        <w:tabs>
          <w:tab w:val="num" w:pos="1571"/>
        </w:tabs>
        <w:ind w:left="1571" w:hanging="595"/>
      </w:pPr>
      <w:rPr>
        <w:rFonts w:eastAsia="標楷體" w:hint="eastAsia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36"/>
        </w:tabs>
        <w:ind w:left="19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6"/>
        </w:tabs>
        <w:ind w:left="24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6"/>
        </w:tabs>
        <w:ind w:left="28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6"/>
        </w:tabs>
        <w:ind w:left="33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6"/>
        </w:tabs>
        <w:ind w:left="38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6"/>
        </w:tabs>
        <w:ind w:left="43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6"/>
        </w:tabs>
        <w:ind w:left="4816" w:hanging="480"/>
      </w:pPr>
    </w:lvl>
  </w:abstractNum>
  <w:num w:numId="1">
    <w:abstractNumId w:val="43"/>
    <w:lvlOverride w:ilvl="0">
      <w:startOverride w:val="1"/>
    </w:lvlOverride>
  </w:num>
  <w:num w:numId="2">
    <w:abstractNumId w:val="7"/>
  </w:num>
  <w:num w:numId="3">
    <w:abstractNumId w:val="31"/>
  </w:num>
  <w:num w:numId="4">
    <w:abstractNumId w:val="45"/>
  </w:num>
  <w:num w:numId="5">
    <w:abstractNumId w:val="17"/>
  </w:num>
  <w:num w:numId="6">
    <w:abstractNumId w:val="13"/>
  </w:num>
  <w:num w:numId="7">
    <w:abstractNumId w:val="5"/>
  </w:num>
  <w:num w:numId="8">
    <w:abstractNumId w:val="21"/>
  </w:num>
  <w:num w:numId="9">
    <w:abstractNumId w:val="12"/>
  </w:num>
  <w:num w:numId="10">
    <w:abstractNumId w:val="33"/>
  </w:num>
  <w:num w:numId="11">
    <w:abstractNumId w:val="28"/>
  </w:num>
  <w:num w:numId="12">
    <w:abstractNumId w:val="0"/>
  </w:num>
  <w:num w:numId="13">
    <w:abstractNumId w:val="6"/>
  </w:num>
  <w:num w:numId="14">
    <w:abstractNumId w:val="30"/>
  </w:num>
  <w:num w:numId="15">
    <w:abstractNumId w:val="22"/>
  </w:num>
  <w:num w:numId="16">
    <w:abstractNumId w:val="14"/>
  </w:num>
  <w:num w:numId="17">
    <w:abstractNumId w:val="24"/>
  </w:num>
  <w:num w:numId="18">
    <w:abstractNumId w:val="42"/>
  </w:num>
  <w:num w:numId="19">
    <w:abstractNumId w:val="32"/>
  </w:num>
  <w:num w:numId="20">
    <w:abstractNumId w:val="41"/>
  </w:num>
  <w:num w:numId="21">
    <w:abstractNumId w:val="15"/>
  </w:num>
  <w:num w:numId="22">
    <w:abstractNumId w:val="16"/>
  </w:num>
  <w:num w:numId="23">
    <w:abstractNumId w:val="9"/>
  </w:num>
  <w:num w:numId="24">
    <w:abstractNumId w:val="29"/>
  </w:num>
  <w:num w:numId="25">
    <w:abstractNumId w:val="1"/>
  </w:num>
  <w:num w:numId="26">
    <w:abstractNumId w:val="46"/>
  </w:num>
  <w:num w:numId="27">
    <w:abstractNumId w:val="18"/>
  </w:num>
  <w:num w:numId="28">
    <w:abstractNumId w:val="4"/>
  </w:num>
  <w:num w:numId="29">
    <w:abstractNumId w:val="20"/>
  </w:num>
  <w:num w:numId="30">
    <w:abstractNumId w:val="3"/>
  </w:num>
  <w:num w:numId="31">
    <w:abstractNumId w:val="44"/>
  </w:num>
  <w:num w:numId="32">
    <w:abstractNumId w:val="23"/>
  </w:num>
  <w:num w:numId="33">
    <w:abstractNumId w:val="27"/>
  </w:num>
  <w:num w:numId="34">
    <w:abstractNumId w:val="37"/>
  </w:num>
  <w:num w:numId="35">
    <w:abstractNumId w:val="26"/>
  </w:num>
  <w:num w:numId="36">
    <w:abstractNumId w:val="40"/>
  </w:num>
  <w:num w:numId="37">
    <w:abstractNumId w:val="19"/>
  </w:num>
  <w:num w:numId="38">
    <w:abstractNumId w:val="39"/>
  </w:num>
  <w:num w:numId="39">
    <w:abstractNumId w:val="11"/>
  </w:num>
  <w:num w:numId="40">
    <w:abstractNumId w:val="10"/>
  </w:num>
  <w:num w:numId="41">
    <w:abstractNumId w:val="34"/>
  </w:num>
  <w:num w:numId="42">
    <w:abstractNumId w:val="2"/>
  </w:num>
  <w:num w:numId="43">
    <w:abstractNumId w:val="25"/>
  </w:num>
  <w:num w:numId="44">
    <w:abstractNumId w:val="36"/>
  </w:num>
  <w:num w:numId="45">
    <w:abstractNumId w:val="38"/>
  </w:num>
  <w:num w:numId="46">
    <w:abstractNumId w:val="8"/>
  </w:num>
  <w:num w:numId="47">
    <w:abstractNumId w:val="3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5A13"/>
    <w:rsid w:val="00000665"/>
    <w:rsid w:val="00001256"/>
    <w:rsid w:val="000026B8"/>
    <w:rsid w:val="00003AE1"/>
    <w:rsid w:val="00004A65"/>
    <w:rsid w:val="000051AD"/>
    <w:rsid w:val="00007448"/>
    <w:rsid w:val="000074D3"/>
    <w:rsid w:val="000102B1"/>
    <w:rsid w:val="00013286"/>
    <w:rsid w:val="00015542"/>
    <w:rsid w:val="0001658F"/>
    <w:rsid w:val="000172EB"/>
    <w:rsid w:val="00020783"/>
    <w:rsid w:val="00021CCD"/>
    <w:rsid w:val="000221E1"/>
    <w:rsid w:val="00023712"/>
    <w:rsid w:val="0002512D"/>
    <w:rsid w:val="00026059"/>
    <w:rsid w:val="0002605C"/>
    <w:rsid w:val="00027B1E"/>
    <w:rsid w:val="00030019"/>
    <w:rsid w:val="0003144E"/>
    <w:rsid w:val="000323FE"/>
    <w:rsid w:val="00033A0B"/>
    <w:rsid w:val="00034300"/>
    <w:rsid w:val="00036121"/>
    <w:rsid w:val="00037CB0"/>
    <w:rsid w:val="00040062"/>
    <w:rsid w:val="00042197"/>
    <w:rsid w:val="00043554"/>
    <w:rsid w:val="00043EBF"/>
    <w:rsid w:val="00046542"/>
    <w:rsid w:val="00046CE5"/>
    <w:rsid w:val="00050B3B"/>
    <w:rsid w:val="00051832"/>
    <w:rsid w:val="0005491F"/>
    <w:rsid w:val="00056886"/>
    <w:rsid w:val="00056CC8"/>
    <w:rsid w:val="00060AD4"/>
    <w:rsid w:val="00060D5C"/>
    <w:rsid w:val="000615E0"/>
    <w:rsid w:val="00061CFA"/>
    <w:rsid w:val="000658F3"/>
    <w:rsid w:val="000713A4"/>
    <w:rsid w:val="000726B7"/>
    <w:rsid w:val="00072B29"/>
    <w:rsid w:val="000730C4"/>
    <w:rsid w:val="000736A1"/>
    <w:rsid w:val="00074386"/>
    <w:rsid w:val="00074C99"/>
    <w:rsid w:val="00075DB4"/>
    <w:rsid w:val="00077654"/>
    <w:rsid w:val="00080E57"/>
    <w:rsid w:val="00086253"/>
    <w:rsid w:val="00086BF8"/>
    <w:rsid w:val="00086F75"/>
    <w:rsid w:val="000904AB"/>
    <w:rsid w:val="0009131D"/>
    <w:rsid w:val="000918C8"/>
    <w:rsid w:val="0009224C"/>
    <w:rsid w:val="000937E2"/>
    <w:rsid w:val="00096063"/>
    <w:rsid w:val="00097433"/>
    <w:rsid w:val="000A2D46"/>
    <w:rsid w:val="000A390E"/>
    <w:rsid w:val="000A3C3B"/>
    <w:rsid w:val="000A5F0D"/>
    <w:rsid w:val="000B0392"/>
    <w:rsid w:val="000B137D"/>
    <w:rsid w:val="000B466F"/>
    <w:rsid w:val="000C0248"/>
    <w:rsid w:val="000C10B3"/>
    <w:rsid w:val="000C2303"/>
    <w:rsid w:val="000C241F"/>
    <w:rsid w:val="000C4E40"/>
    <w:rsid w:val="000C5A5A"/>
    <w:rsid w:val="000C5E87"/>
    <w:rsid w:val="000C638E"/>
    <w:rsid w:val="000C7673"/>
    <w:rsid w:val="000D17B3"/>
    <w:rsid w:val="000D56D8"/>
    <w:rsid w:val="000D769B"/>
    <w:rsid w:val="000E09BC"/>
    <w:rsid w:val="000E0AC2"/>
    <w:rsid w:val="000E1834"/>
    <w:rsid w:val="000E2468"/>
    <w:rsid w:val="000E2CA2"/>
    <w:rsid w:val="000E477E"/>
    <w:rsid w:val="000E4D78"/>
    <w:rsid w:val="000E5BD5"/>
    <w:rsid w:val="000E67F9"/>
    <w:rsid w:val="000E7F04"/>
    <w:rsid w:val="000F4EC4"/>
    <w:rsid w:val="000F59E1"/>
    <w:rsid w:val="000F603A"/>
    <w:rsid w:val="000F6BE3"/>
    <w:rsid w:val="00100F87"/>
    <w:rsid w:val="00101121"/>
    <w:rsid w:val="001023A2"/>
    <w:rsid w:val="001023A9"/>
    <w:rsid w:val="00102F55"/>
    <w:rsid w:val="00105869"/>
    <w:rsid w:val="001060DC"/>
    <w:rsid w:val="00106DE5"/>
    <w:rsid w:val="00110192"/>
    <w:rsid w:val="00110B48"/>
    <w:rsid w:val="00112594"/>
    <w:rsid w:val="001132EE"/>
    <w:rsid w:val="00113B45"/>
    <w:rsid w:val="00113FE6"/>
    <w:rsid w:val="001155F8"/>
    <w:rsid w:val="00117E7F"/>
    <w:rsid w:val="001206C8"/>
    <w:rsid w:val="00120DCD"/>
    <w:rsid w:val="00121E19"/>
    <w:rsid w:val="00123D1C"/>
    <w:rsid w:val="00123F4E"/>
    <w:rsid w:val="0012787B"/>
    <w:rsid w:val="001279BB"/>
    <w:rsid w:val="00127A04"/>
    <w:rsid w:val="00127D1A"/>
    <w:rsid w:val="00130BF3"/>
    <w:rsid w:val="00132727"/>
    <w:rsid w:val="00135BBB"/>
    <w:rsid w:val="00136045"/>
    <w:rsid w:val="001371D8"/>
    <w:rsid w:val="00137E5F"/>
    <w:rsid w:val="00143CF2"/>
    <w:rsid w:val="001457EE"/>
    <w:rsid w:val="00146373"/>
    <w:rsid w:val="0014729E"/>
    <w:rsid w:val="00150E66"/>
    <w:rsid w:val="00151732"/>
    <w:rsid w:val="00152656"/>
    <w:rsid w:val="0015296B"/>
    <w:rsid w:val="00153A8C"/>
    <w:rsid w:val="00155021"/>
    <w:rsid w:val="00155769"/>
    <w:rsid w:val="0015642B"/>
    <w:rsid w:val="001579AB"/>
    <w:rsid w:val="00160EDF"/>
    <w:rsid w:val="00163AC9"/>
    <w:rsid w:val="00163B2B"/>
    <w:rsid w:val="00163F32"/>
    <w:rsid w:val="001653AC"/>
    <w:rsid w:val="001660CA"/>
    <w:rsid w:val="00166697"/>
    <w:rsid w:val="00167208"/>
    <w:rsid w:val="00172C7D"/>
    <w:rsid w:val="00174A68"/>
    <w:rsid w:val="00174D38"/>
    <w:rsid w:val="0017619E"/>
    <w:rsid w:val="00176409"/>
    <w:rsid w:val="00180660"/>
    <w:rsid w:val="00180BDA"/>
    <w:rsid w:val="00181923"/>
    <w:rsid w:val="0018213B"/>
    <w:rsid w:val="00182E06"/>
    <w:rsid w:val="00183D67"/>
    <w:rsid w:val="00184851"/>
    <w:rsid w:val="001848A6"/>
    <w:rsid w:val="001850FD"/>
    <w:rsid w:val="00190C66"/>
    <w:rsid w:val="00191010"/>
    <w:rsid w:val="00193889"/>
    <w:rsid w:val="00193D1E"/>
    <w:rsid w:val="0019456B"/>
    <w:rsid w:val="00194F49"/>
    <w:rsid w:val="001960CA"/>
    <w:rsid w:val="0019687A"/>
    <w:rsid w:val="001969BB"/>
    <w:rsid w:val="00196DFB"/>
    <w:rsid w:val="0019711A"/>
    <w:rsid w:val="001A006A"/>
    <w:rsid w:val="001A10EF"/>
    <w:rsid w:val="001A24DA"/>
    <w:rsid w:val="001A2ECF"/>
    <w:rsid w:val="001A5747"/>
    <w:rsid w:val="001A5BD0"/>
    <w:rsid w:val="001A5DF0"/>
    <w:rsid w:val="001A5FA1"/>
    <w:rsid w:val="001B1538"/>
    <w:rsid w:val="001B20AB"/>
    <w:rsid w:val="001B24BB"/>
    <w:rsid w:val="001B4C80"/>
    <w:rsid w:val="001B5ABA"/>
    <w:rsid w:val="001B7B1D"/>
    <w:rsid w:val="001B7D2E"/>
    <w:rsid w:val="001C0377"/>
    <w:rsid w:val="001C652A"/>
    <w:rsid w:val="001C65BA"/>
    <w:rsid w:val="001C78A4"/>
    <w:rsid w:val="001D2F28"/>
    <w:rsid w:val="001D4799"/>
    <w:rsid w:val="001D6272"/>
    <w:rsid w:val="001D6519"/>
    <w:rsid w:val="001D7479"/>
    <w:rsid w:val="001E0F84"/>
    <w:rsid w:val="001E1841"/>
    <w:rsid w:val="001E1FD5"/>
    <w:rsid w:val="001E4153"/>
    <w:rsid w:val="001E4538"/>
    <w:rsid w:val="001E570C"/>
    <w:rsid w:val="001E6D21"/>
    <w:rsid w:val="001F0AC5"/>
    <w:rsid w:val="001F17A4"/>
    <w:rsid w:val="001F2180"/>
    <w:rsid w:val="001F2C1B"/>
    <w:rsid w:val="001F4532"/>
    <w:rsid w:val="001F4DFA"/>
    <w:rsid w:val="001F5748"/>
    <w:rsid w:val="001F5C72"/>
    <w:rsid w:val="001F6BB4"/>
    <w:rsid w:val="001F6CF1"/>
    <w:rsid w:val="0020068F"/>
    <w:rsid w:val="00200BD2"/>
    <w:rsid w:val="00200D23"/>
    <w:rsid w:val="0020269C"/>
    <w:rsid w:val="00202F98"/>
    <w:rsid w:val="0020305F"/>
    <w:rsid w:val="002043A4"/>
    <w:rsid w:val="00204FCD"/>
    <w:rsid w:val="00205688"/>
    <w:rsid w:val="00211493"/>
    <w:rsid w:val="00212C7D"/>
    <w:rsid w:val="00214751"/>
    <w:rsid w:val="00216D2D"/>
    <w:rsid w:val="00216D6F"/>
    <w:rsid w:val="002177A4"/>
    <w:rsid w:val="00220A43"/>
    <w:rsid w:val="00220C64"/>
    <w:rsid w:val="00221C8D"/>
    <w:rsid w:val="00222062"/>
    <w:rsid w:val="002242F1"/>
    <w:rsid w:val="00225552"/>
    <w:rsid w:val="0022624E"/>
    <w:rsid w:val="0022625C"/>
    <w:rsid w:val="00232559"/>
    <w:rsid w:val="0023273C"/>
    <w:rsid w:val="00232CF5"/>
    <w:rsid w:val="00232E93"/>
    <w:rsid w:val="00233E58"/>
    <w:rsid w:val="002340CF"/>
    <w:rsid w:val="0023547C"/>
    <w:rsid w:val="00236320"/>
    <w:rsid w:val="00240AC5"/>
    <w:rsid w:val="0024134D"/>
    <w:rsid w:val="002415B5"/>
    <w:rsid w:val="00244DAB"/>
    <w:rsid w:val="00246310"/>
    <w:rsid w:val="00250609"/>
    <w:rsid w:val="002533C7"/>
    <w:rsid w:val="00253627"/>
    <w:rsid w:val="002560BA"/>
    <w:rsid w:val="00260FC8"/>
    <w:rsid w:val="00261743"/>
    <w:rsid w:val="00262B14"/>
    <w:rsid w:val="00262F7A"/>
    <w:rsid w:val="00263385"/>
    <w:rsid w:val="00263428"/>
    <w:rsid w:val="0026342D"/>
    <w:rsid w:val="0026361E"/>
    <w:rsid w:val="00264345"/>
    <w:rsid w:val="00264BA3"/>
    <w:rsid w:val="00266A2C"/>
    <w:rsid w:val="00272775"/>
    <w:rsid w:val="00274313"/>
    <w:rsid w:val="00274A94"/>
    <w:rsid w:val="00275537"/>
    <w:rsid w:val="002811B3"/>
    <w:rsid w:val="0028133F"/>
    <w:rsid w:val="00281E75"/>
    <w:rsid w:val="0028450E"/>
    <w:rsid w:val="002855B8"/>
    <w:rsid w:val="00292ED1"/>
    <w:rsid w:val="00293E71"/>
    <w:rsid w:val="00294B1F"/>
    <w:rsid w:val="00297040"/>
    <w:rsid w:val="00297AD8"/>
    <w:rsid w:val="002A2F86"/>
    <w:rsid w:val="002A46EB"/>
    <w:rsid w:val="002A6DD9"/>
    <w:rsid w:val="002A6ED8"/>
    <w:rsid w:val="002A6FF6"/>
    <w:rsid w:val="002B06C6"/>
    <w:rsid w:val="002B1303"/>
    <w:rsid w:val="002B1585"/>
    <w:rsid w:val="002B25CA"/>
    <w:rsid w:val="002B3125"/>
    <w:rsid w:val="002B66AC"/>
    <w:rsid w:val="002B6F4C"/>
    <w:rsid w:val="002B7E7A"/>
    <w:rsid w:val="002C1529"/>
    <w:rsid w:val="002C25CE"/>
    <w:rsid w:val="002C3CCD"/>
    <w:rsid w:val="002C454F"/>
    <w:rsid w:val="002C52DB"/>
    <w:rsid w:val="002C57CB"/>
    <w:rsid w:val="002C79E2"/>
    <w:rsid w:val="002D5506"/>
    <w:rsid w:val="002D7D29"/>
    <w:rsid w:val="002E381D"/>
    <w:rsid w:val="002E38E9"/>
    <w:rsid w:val="002E46AF"/>
    <w:rsid w:val="002E5F94"/>
    <w:rsid w:val="002E77B3"/>
    <w:rsid w:val="002F0634"/>
    <w:rsid w:val="002F3303"/>
    <w:rsid w:val="002F414D"/>
    <w:rsid w:val="002F43A6"/>
    <w:rsid w:val="002F4D8C"/>
    <w:rsid w:val="002F7359"/>
    <w:rsid w:val="00301342"/>
    <w:rsid w:val="003022B5"/>
    <w:rsid w:val="00302B94"/>
    <w:rsid w:val="00302D23"/>
    <w:rsid w:val="003036F9"/>
    <w:rsid w:val="003055F8"/>
    <w:rsid w:val="003062F9"/>
    <w:rsid w:val="003071B7"/>
    <w:rsid w:val="00310167"/>
    <w:rsid w:val="00310EFC"/>
    <w:rsid w:val="00311419"/>
    <w:rsid w:val="0031172B"/>
    <w:rsid w:val="0031174C"/>
    <w:rsid w:val="00314245"/>
    <w:rsid w:val="00314DE8"/>
    <w:rsid w:val="00316A28"/>
    <w:rsid w:val="00321CC1"/>
    <w:rsid w:val="003224D7"/>
    <w:rsid w:val="00322DEA"/>
    <w:rsid w:val="00324375"/>
    <w:rsid w:val="003259C5"/>
    <w:rsid w:val="003262C5"/>
    <w:rsid w:val="00326886"/>
    <w:rsid w:val="00326BBF"/>
    <w:rsid w:val="003277D4"/>
    <w:rsid w:val="0033337A"/>
    <w:rsid w:val="003333B3"/>
    <w:rsid w:val="00333972"/>
    <w:rsid w:val="00334864"/>
    <w:rsid w:val="00335FB8"/>
    <w:rsid w:val="00336D03"/>
    <w:rsid w:val="0034078B"/>
    <w:rsid w:val="003409FB"/>
    <w:rsid w:val="00340E7D"/>
    <w:rsid w:val="00342813"/>
    <w:rsid w:val="00345D6F"/>
    <w:rsid w:val="00347DA7"/>
    <w:rsid w:val="00347E3B"/>
    <w:rsid w:val="003506CB"/>
    <w:rsid w:val="00350FF9"/>
    <w:rsid w:val="0035128B"/>
    <w:rsid w:val="00351405"/>
    <w:rsid w:val="00351CD2"/>
    <w:rsid w:val="00352636"/>
    <w:rsid w:val="00354AB9"/>
    <w:rsid w:val="003560E5"/>
    <w:rsid w:val="0035618A"/>
    <w:rsid w:val="003574FB"/>
    <w:rsid w:val="00357FC9"/>
    <w:rsid w:val="003601D4"/>
    <w:rsid w:val="00360CF4"/>
    <w:rsid w:val="00363941"/>
    <w:rsid w:val="003645D8"/>
    <w:rsid w:val="00364B12"/>
    <w:rsid w:val="00364C8B"/>
    <w:rsid w:val="003661E2"/>
    <w:rsid w:val="00371344"/>
    <w:rsid w:val="003721EB"/>
    <w:rsid w:val="00372E98"/>
    <w:rsid w:val="003739BF"/>
    <w:rsid w:val="003763F6"/>
    <w:rsid w:val="00376519"/>
    <w:rsid w:val="003805B9"/>
    <w:rsid w:val="00380AF3"/>
    <w:rsid w:val="00380B73"/>
    <w:rsid w:val="00381D24"/>
    <w:rsid w:val="00381E9B"/>
    <w:rsid w:val="00385037"/>
    <w:rsid w:val="0038527B"/>
    <w:rsid w:val="00385965"/>
    <w:rsid w:val="00385DBE"/>
    <w:rsid w:val="0038706E"/>
    <w:rsid w:val="00387EC9"/>
    <w:rsid w:val="003906DB"/>
    <w:rsid w:val="00392BC5"/>
    <w:rsid w:val="00393086"/>
    <w:rsid w:val="00394EAA"/>
    <w:rsid w:val="00395C0B"/>
    <w:rsid w:val="00395E5E"/>
    <w:rsid w:val="0039724A"/>
    <w:rsid w:val="0039744A"/>
    <w:rsid w:val="00397A5F"/>
    <w:rsid w:val="003A07CF"/>
    <w:rsid w:val="003A2EEC"/>
    <w:rsid w:val="003A37FA"/>
    <w:rsid w:val="003A4D6A"/>
    <w:rsid w:val="003A666D"/>
    <w:rsid w:val="003A778C"/>
    <w:rsid w:val="003B033B"/>
    <w:rsid w:val="003B03DA"/>
    <w:rsid w:val="003B0C0D"/>
    <w:rsid w:val="003B1443"/>
    <w:rsid w:val="003B1BB5"/>
    <w:rsid w:val="003B250C"/>
    <w:rsid w:val="003B2BFF"/>
    <w:rsid w:val="003B41B2"/>
    <w:rsid w:val="003B5046"/>
    <w:rsid w:val="003B7757"/>
    <w:rsid w:val="003C12DC"/>
    <w:rsid w:val="003C1667"/>
    <w:rsid w:val="003C4B00"/>
    <w:rsid w:val="003C5491"/>
    <w:rsid w:val="003C5A13"/>
    <w:rsid w:val="003C756C"/>
    <w:rsid w:val="003D05B6"/>
    <w:rsid w:val="003D14FC"/>
    <w:rsid w:val="003D1B45"/>
    <w:rsid w:val="003D2D98"/>
    <w:rsid w:val="003D3915"/>
    <w:rsid w:val="003D5B10"/>
    <w:rsid w:val="003D5DE3"/>
    <w:rsid w:val="003D7149"/>
    <w:rsid w:val="003E2264"/>
    <w:rsid w:val="003E47F9"/>
    <w:rsid w:val="003E4E8A"/>
    <w:rsid w:val="003E6DB5"/>
    <w:rsid w:val="003F0433"/>
    <w:rsid w:val="003F29D7"/>
    <w:rsid w:val="003F5959"/>
    <w:rsid w:val="003F5B04"/>
    <w:rsid w:val="003F6750"/>
    <w:rsid w:val="003F7614"/>
    <w:rsid w:val="004009FC"/>
    <w:rsid w:val="004015A0"/>
    <w:rsid w:val="004040C4"/>
    <w:rsid w:val="00406367"/>
    <w:rsid w:val="00406A8E"/>
    <w:rsid w:val="00407C48"/>
    <w:rsid w:val="00410D85"/>
    <w:rsid w:val="00411EC0"/>
    <w:rsid w:val="00412694"/>
    <w:rsid w:val="00412B1B"/>
    <w:rsid w:val="0041436B"/>
    <w:rsid w:val="00414B6D"/>
    <w:rsid w:val="00417445"/>
    <w:rsid w:val="00420B62"/>
    <w:rsid w:val="00421E90"/>
    <w:rsid w:val="004223DE"/>
    <w:rsid w:val="004226EF"/>
    <w:rsid w:val="00422791"/>
    <w:rsid w:val="00422A2F"/>
    <w:rsid w:val="004235A9"/>
    <w:rsid w:val="004266ED"/>
    <w:rsid w:val="00426982"/>
    <w:rsid w:val="00426D13"/>
    <w:rsid w:val="00426E2B"/>
    <w:rsid w:val="004319B0"/>
    <w:rsid w:val="004321BD"/>
    <w:rsid w:val="00432394"/>
    <w:rsid w:val="004326AC"/>
    <w:rsid w:val="004329EF"/>
    <w:rsid w:val="00433AD8"/>
    <w:rsid w:val="00443EE2"/>
    <w:rsid w:val="00444240"/>
    <w:rsid w:val="0044573A"/>
    <w:rsid w:val="00445D8A"/>
    <w:rsid w:val="00445F1B"/>
    <w:rsid w:val="0044784C"/>
    <w:rsid w:val="00447976"/>
    <w:rsid w:val="00447B6D"/>
    <w:rsid w:val="00450101"/>
    <w:rsid w:val="00450709"/>
    <w:rsid w:val="004520C8"/>
    <w:rsid w:val="00452164"/>
    <w:rsid w:val="00454F55"/>
    <w:rsid w:val="00467B60"/>
    <w:rsid w:val="0047033C"/>
    <w:rsid w:val="0047190F"/>
    <w:rsid w:val="00471F40"/>
    <w:rsid w:val="0047369B"/>
    <w:rsid w:val="00473CB7"/>
    <w:rsid w:val="00474B0F"/>
    <w:rsid w:val="00474D65"/>
    <w:rsid w:val="00475F14"/>
    <w:rsid w:val="00476B2F"/>
    <w:rsid w:val="004773BE"/>
    <w:rsid w:val="00477ACA"/>
    <w:rsid w:val="00482AD9"/>
    <w:rsid w:val="00487A0B"/>
    <w:rsid w:val="004909C0"/>
    <w:rsid w:val="00491D86"/>
    <w:rsid w:val="0049222C"/>
    <w:rsid w:val="0049284E"/>
    <w:rsid w:val="004948EB"/>
    <w:rsid w:val="004955CA"/>
    <w:rsid w:val="00495AB7"/>
    <w:rsid w:val="00496A09"/>
    <w:rsid w:val="00497118"/>
    <w:rsid w:val="004975E6"/>
    <w:rsid w:val="004A0E48"/>
    <w:rsid w:val="004A1A5A"/>
    <w:rsid w:val="004A1F35"/>
    <w:rsid w:val="004A2135"/>
    <w:rsid w:val="004A27D6"/>
    <w:rsid w:val="004A5889"/>
    <w:rsid w:val="004A6C36"/>
    <w:rsid w:val="004A74B7"/>
    <w:rsid w:val="004B241E"/>
    <w:rsid w:val="004B2AFF"/>
    <w:rsid w:val="004B2CF4"/>
    <w:rsid w:val="004B3B34"/>
    <w:rsid w:val="004B4070"/>
    <w:rsid w:val="004B60A9"/>
    <w:rsid w:val="004B6461"/>
    <w:rsid w:val="004B6535"/>
    <w:rsid w:val="004B75E8"/>
    <w:rsid w:val="004C1615"/>
    <w:rsid w:val="004C2570"/>
    <w:rsid w:val="004C57E5"/>
    <w:rsid w:val="004D0A24"/>
    <w:rsid w:val="004D2082"/>
    <w:rsid w:val="004D22A2"/>
    <w:rsid w:val="004D34BE"/>
    <w:rsid w:val="004D4BAB"/>
    <w:rsid w:val="004D56E0"/>
    <w:rsid w:val="004D5E88"/>
    <w:rsid w:val="004E1BE0"/>
    <w:rsid w:val="004E1EC6"/>
    <w:rsid w:val="004E2BBB"/>
    <w:rsid w:val="004E2CE6"/>
    <w:rsid w:val="004E44F4"/>
    <w:rsid w:val="004E4E12"/>
    <w:rsid w:val="004E703B"/>
    <w:rsid w:val="004E7A4D"/>
    <w:rsid w:val="004E7B34"/>
    <w:rsid w:val="004F09DF"/>
    <w:rsid w:val="004F1145"/>
    <w:rsid w:val="004F191C"/>
    <w:rsid w:val="004F2BDA"/>
    <w:rsid w:val="004F49E7"/>
    <w:rsid w:val="004F7BEF"/>
    <w:rsid w:val="005026AB"/>
    <w:rsid w:val="00503CDD"/>
    <w:rsid w:val="00504C4C"/>
    <w:rsid w:val="005059D3"/>
    <w:rsid w:val="00505B6A"/>
    <w:rsid w:val="00505DD7"/>
    <w:rsid w:val="00506B2A"/>
    <w:rsid w:val="00506C5D"/>
    <w:rsid w:val="00507A32"/>
    <w:rsid w:val="00510087"/>
    <w:rsid w:val="00511D01"/>
    <w:rsid w:val="00512404"/>
    <w:rsid w:val="005154DD"/>
    <w:rsid w:val="005178A9"/>
    <w:rsid w:val="005212C7"/>
    <w:rsid w:val="0052173C"/>
    <w:rsid w:val="005238E8"/>
    <w:rsid w:val="00524C7C"/>
    <w:rsid w:val="00530C4F"/>
    <w:rsid w:val="00530F6D"/>
    <w:rsid w:val="005329F2"/>
    <w:rsid w:val="00534C9D"/>
    <w:rsid w:val="00535336"/>
    <w:rsid w:val="00536429"/>
    <w:rsid w:val="00536530"/>
    <w:rsid w:val="005368B6"/>
    <w:rsid w:val="00537A70"/>
    <w:rsid w:val="0054006A"/>
    <w:rsid w:val="00540E42"/>
    <w:rsid w:val="00541FA1"/>
    <w:rsid w:val="005426B8"/>
    <w:rsid w:val="00545282"/>
    <w:rsid w:val="00545FA4"/>
    <w:rsid w:val="00547251"/>
    <w:rsid w:val="0054756C"/>
    <w:rsid w:val="00550364"/>
    <w:rsid w:val="0055086C"/>
    <w:rsid w:val="00554CCA"/>
    <w:rsid w:val="005611E6"/>
    <w:rsid w:val="00561576"/>
    <w:rsid w:val="005624D9"/>
    <w:rsid w:val="00566371"/>
    <w:rsid w:val="00566902"/>
    <w:rsid w:val="0057036A"/>
    <w:rsid w:val="0057056E"/>
    <w:rsid w:val="005707A5"/>
    <w:rsid w:val="0057493F"/>
    <w:rsid w:val="005758AF"/>
    <w:rsid w:val="00576504"/>
    <w:rsid w:val="005801A0"/>
    <w:rsid w:val="0058113C"/>
    <w:rsid w:val="00582365"/>
    <w:rsid w:val="00582D4E"/>
    <w:rsid w:val="00582EE8"/>
    <w:rsid w:val="00583896"/>
    <w:rsid w:val="00583BB8"/>
    <w:rsid w:val="005850B4"/>
    <w:rsid w:val="00586347"/>
    <w:rsid w:val="005863CE"/>
    <w:rsid w:val="0058771C"/>
    <w:rsid w:val="0059009E"/>
    <w:rsid w:val="00590242"/>
    <w:rsid w:val="00590490"/>
    <w:rsid w:val="0059075E"/>
    <w:rsid w:val="0059306D"/>
    <w:rsid w:val="0059328F"/>
    <w:rsid w:val="005938FE"/>
    <w:rsid w:val="00596B4D"/>
    <w:rsid w:val="00596B7A"/>
    <w:rsid w:val="00596C0D"/>
    <w:rsid w:val="00597824"/>
    <w:rsid w:val="005A07DA"/>
    <w:rsid w:val="005A2487"/>
    <w:rsid w:val="005A6CA3"/>
    <w:rsid w:val="005A7335"/>
    <w:rsid w:val="005B0BD8"/>
    <w:rsid w:val="005B6907"/>
    <w:rsid w:val="005C0A5A"/>
    <w:rsid w:val="005C13BB"/>
    <w:rsid w:val="005C18B1"/>
    <w:rsid w:val="005C427A"/>
    <w:rsid w:val="005C4EB5"/>
    <w:rsid w:val="005C5349"/>
    <w:rsid w:val="005D10C3"/>
    <w:rsid w:val="005D267E"/>
    <w:rsid w:val="005D51AF"/>
    <w:rsid w:val="005D5E89"/>
    <w:rsid w:val="005D600F"/>
    <w:rsid w:val="005E081C"/>
    <w:rsid w:val="005E104F"/>
    <w:rsid w:val="005E2FB3"/>
    <w:rsid w:val="005E6D28"/>
    <w:rsid w:val="005F075F"/>
    <w:rsid w:val="005F0B30"/>
    <w:rsid w:val="005F0DF1"/>
    <w:rsid w:val="005F19CB"/>
    <w:rsid w:val="005F4CE8"/>
    <w:rsid w:val="005F6FCA"/>
    <w:rsid w:val="005F7DC0"/>
    <w:rsid w:val="006019BA"/>
    <w:rsid w:val="0060340C"/>
    <w:rsid w:val="00604603"/>
    <w:rsid w:val="006055CC"/>
    <w:rsid w:val="00605AE5"/>
    <w:rsid w:val="006077D5"/>
    <w:rsid w:val="00607952"/>
    <w:rsid w:val="006079C3"/>
    <w:rsid w:val="00607ADF"/>
    <w:rsid w:val="00610A1C"/>
    <w:rsid w:val="0061175E"/>
    <w:rsid w:val="006126BF"/>
    <w:rsid w:val="00613A5D"/>
    <w:rsid w:val="00614253"/>
    <w:rsid w:val="00614401"/>
    <w:rsid w:val="006153D8"/>
    <w:rsid w:val="00615B43"/>
    <w:rsid w:val="00616627"/>
    <w:rsid w:val="006171F3"/>
    <w:rsid w:val="00617424"/>
    <w:rsid w:val="006175DB"/>
    <w:rsid w:val="00617C44"/>
    <w:rsid w:val="00621DBC"/>
    <w:rsid w:val="006220C6"/>
    <w:rsid w:val="00622685"/>
    <w:rsid w:val="006245A4"/>
    <w:rsid w:val="006252E5"/>
    <w:rsid w:val="00625AB6"/>
    <w:rsid w:val="0062699B"/>
    <w:rsid w:val="006303D6"/>
    <w:rsid w:val="00630987"/>
    <w:rsid w:val="00632235"/>
    <w:rsid w:val="00634661"/>
    <w:rsid w:val="006359F2"/>
    <w:rsid w:val="00636AB1"/>
    <w:rsid w:val="00637CA0"/>
    <w:rsid w:val="00640853"/>
    <w:rsid w:val="0064343E"/>
    <w:rsid w:val="00644792"/>
    <w:rsid w:val="0064496B"/>
    <w:rsid w:val="00645583"/>
    <w:rsid w:val="00645611"/>
    <w:rsid w:val="006463B7"/>
    <w:rsid w:val="0065131C"/>
    <w:rsid w:val="0065166C"/>
    <w:rsid w:val="00652CA5"/>
    <w:rsid w:val="00652D2A"/>
    <w:rsid w:val="006545C9"/>
    <w:rsid w:val="00654CFC"/>
    <w:rsid w:val="0065556A"/>
    <w:rsid w:val="00660318"/>
    <w:rsid w:val="00660569"/>
    <w:rsid w:val="0066162F"/>
    <w:rsid w:val="006616DB"/>
    <w:rsid w:val="00661762"/>
    <w:rsid w:val="00664373"/>
    <w:rsid w:val="00664379"/>
    <w:rsid w:val="0066606F"/>
    <w:rsid w:val="006663F3"/>
    <w:rsid w:val="0066705A"/>
    <w:rsid w:val="00667870"/>
    <w:rsid w:val="0066790F"/>
    <w:rsid w:val="00667C9B"/>
    <w:rsid w:val="00671408"/>
    <w:rsid w:val="00674937"/>
    <w:rsid w:val="00676004"/>
    <w:rsid w:val="00677674"/>
    <w:rsid w:val="0068011B"/>
    <w:rsid w:val="00680582"/>
    <w:rsid w:val="00680B5C"/>
    <w:rsid w:val="00681AE7"/>
    <w:rsid w:val="00681B24"/>
    <w:rsid w:val="00681F7B"/>
    <w:rsid w:val="0068447B"/>
    <w:rsid w:val="006858F8"/>
    <w:rsid w:val="00686B70"/>
    <w:rsid w:val="00690F64"/>
    <w:rsid w:val="00691819"/>
    <w:rsid w:val="00692760"/>
    <w:rsid w:val="006940D6"/>
    <w:rsid w:val="00694B8C"/>
    <w:rsid w:val="006954EB"/>
    <w:rsid w:val="0069640E"/>
    <w:rsid w:val="00697E4F"/>
    <w:rsid w:val="006A054F"/>
    <w:rsid w:val="006A29C3"/>
    <w:rsid w:val="006A2DA5"/>
    <w:rsid w:val="006A301F"/>
    <w:rsid w:val="006A57B1"/>
    <w:rsid w:val="006A63A4"/>
    <w:rsid w:val="006A7043"/>
    <w:rsid w:val="006B0744"/>
    <w:rsid w:val="006B0F5D"/>
    <w:rsid w:val="006B1869"/>
    <w:rsid w:val="006B2E6F"/>
    <w:rsid w:val="006B4515"/>
    <w:rsid w:val="006B5701"/>
    <w:rsid w:val="006B7820"/>
    <w:rsid w:val="006C05DA"/>
    <w:rsid w:val="006C06DE"/>
    <w:rsid w:val="006C19D5"/>
    <w:rsid w:val="006C3366"/>
    <w:rsid w:val="006C37BE"/>
    <w:rsid w:val="006C39A9"/>
    <w:rsid w:val="006C509D"/>
    <w:rsid w:val="006C51B6"/>
    <w:rsid w:val="006C77DC"/>
    <w:rsid w:val="006C7A70"/>
    <w:rsid w:val="006C7F84"/>
    <w:rsid w:val="006D01C6"/>
    <w:rsid w:val="006D2349"/>
    <w:rsid w:val="006D3200"/>
    <w:rsid w:val="006D50D4"/>
    <w:rsid w:val="006D64A3"/>
    <w:rsid w:val="006E2E67"/>
    <w:rsid w:val="006E30F1"/>
    <w:rsid w:val="006E474D"/>
    <w:rsid w:val="006E6A73"/>
    <w:rsid w:val="006E7A8F"/>
    <w:rsid w:val="006E7D8B"/>
    <w:rsid w:val="006F0023"/>
    <w:rsid w:val="006F1754"/>
    <w:rsid w:val="006F1EF7"/>
    <w:rsid w:val="006F2DA6"/>
    <w:rsid w:val="006F45E6"/>
    <w:rsid w:val="006F5A46"/>
    <w:rsid w:val="006F5C88"/>
    <w:rsid w:val="006F631B"/>
    <w:rsid w:val="0070075B"/>
    <w:rsid w:val="00701994"/>
    <w:rsid w:val="007031C0"/>
    <w:rsid w:val="00703433"/>
    <w:rsid w:val="0070568F"/>
    <w:rsid w:val="00705EDD"/>
    <w:rsid w:val="00705FFA"/>
    <w:rsid w:val="00706E1D"/>
    <w:rsid w:val="007070F2"/>
    <w:rsid w:val="00707394"/>
    <w:rsid w:val="00707914"/>
    <w:rsid w:val="007104C9"/>
    <w:rsid w:val="007110D2"/>
    <w:rsid w:val="00711A70"/>
    <w:rsid w:val="0071565B"/>
    <w:rsid w:val="007157CE"/>
    <w:rsid w:val="00716452"/>
    <w:rsid w:val="00716C4C"/>
    <w:rsid w:val="0071773B"/>
    <w:rsid w:val="00717C9A"/>
    <w:rsid w:val="00720BC1"/>
    <w:rsid w:val="00720ED2"/>
    <w:rsid w:val="00720F13"/>
    <w:rsid w:val="00721FB5"/>
    <w:rsid w:val="00724FC2"/>
    <w:rsid w:val="00725C1C"/>
    <w:rsid w:val="0072691C"/>
    <w:rsid w:val="0073071C"/>
    <w:rsid w:val="00731206"/>
    <w:rsid w:val="007325F8"/>
    <w:rsid w:val="00734710"/>
    <w:rsid w:val="00735459"/>
    <w:rsid w:val="0073629A"/>
    <w:rsid w:val="00740610"/>
    <w:rsid w:val="00741D6C"/>
    <w:rsid w:val="007433F4"/>
    <w:rsid w:val="00743783"/>
    <w:rsid w:val="00747C96"/>
    <w:rsid w:val="00750E18"/>
    <w:rsid w:val="0075154C"/>
    <w:rsid w:val="00751783"/>
    <w:rsid w:val="00751CDF"/>
    <w:rsid w:val="00753C9C"/>
    <w:rsid w:val="0075595F"/>
    <w:rsid w:val="007562E3"/>
    <w:rsid w:val="00756A11"/>
    <w:rsid w:val="00760121"/>
    <w:rsid w:val="00760C31"/>
    <w:rsid w:val="00760FA4"/>
    <w:rsid w:val="00761673"/>
    <w:rsid w:val="00762A9B"/>
    <w:rsid w:val="007648F7"/>
    <w:rsid w:val="007664C4"/>
    <w:rsid w:val="00766904"/>
    <w:rsid w:val="00767637"/>
    <w:rsid w:val="00767C61"/>
    <w:rsid w:val="00772EB1"/>
    <w:rsid w:val="00772FB1"/>
    <w:rsid w:val="00773651"/>
    <w:rsid w:val="00775247"/>
    <w:rsid w:val="00782AC4"/>
    <w:rsid w:val="00784096"/>
    <w:rsid w:val="00792964"/>
    <w:rsid w:val="00793B56"/>
    <w:rsid w:val="00794414"/>
    <w:rsid w:val="0079581C"/>
    <w:rsid w:val="0079792D"/>
    <w:rsid w:val="00797A05"/>
    <w:rsid w:val="00797D4D"/>
    <w:rsid w:val="007A0308"/>
    <w:rsid w:val="007A1882"/>
    <w:rsid w:val="007A3F42"/>
    <w:rsid w:val="007A4C96"/>
    <w:rsid w:val="007A5CA7"/>
    <w:rsid w:val="007A73CB"/>
    <w:rsid w:val="007A750B"/>
    <w:rsid w:val="007A76EA"/>
    <w:rsid w:val="007B05BF"/>
    <w:rsid w:val="007B40A2"/>
    <w:rsid w:val="007C0D5F"/>
    <w:rsid w:val="007C13EF"/>
    <w:rsid w:val="007C1D83"/>
    <w:rsid w:val="007C2CF7"/>
    <w:rsid w:val="007C370C"/>
    <w:rsid w:val="007C3A45"/>
    <w:rsid w:val="007C51A7"/>
    <w:rsid w:val="007C591D"/>
    <w:rsid w:val="007C7CA9"/>
    <w:rsid w:val="007D2F3E"/>
    <w:rsid w:val="007D3E4C"/>
    <w:rsid w:val="007D3EF0"/>
    <w:rsid w:val="007D5062"/>
    <w:rsid w:val="007D7AF6"/>
    <w:rsid w:val="007E0324"/>
    <w:rsid w:val="007E1BAF"/>
    <w:rsid w:val="007E275E"/>
    <w:rsid w:val="007E4985"/>
    <w:rsid w:val="007E6BAE"/>
    <w:rsid w:val="007E7D0B"/>
    <w:rsid w:val="007F15F0"/>
    <w:rsid w:val="007F3B6F"/>
    <w:rsid w:val="007F40E1"/>
    <w:rsid w:val="007F44E6"/>
    <w:rsid w:val="007F4524"/>
    <w:rsid w:val="007F491B"/>
    <w:rsid w:val="007F4C87"/>
    <w:rsid w:val="007F5B95"/>
    <w:rsid w:val="007F5C7C"/>
    <w:rsid w:val="007F71FF"/>
    <w:rsid w:val="00801E86"/>
    <w:rsid w:val="00802DFF"/>
    <w:rsid w:val="00803189"/>
    <w:rsid w:val="008044C7"/>
    <w:rsid w:val="00805862"/>
    <w:rsid w:val="00805F61"/>
    <w:rsid w:val="00806F7C"/>
    <w:rsid w:val="00811CD3"/>
    <w:rsid w:val="00812AB7"/>
    <w:rsid w:val="0081328B"/>
    <w:rsid w:val="00822B24"/>
    <w:rsid w:val="00823ABD"/>
    <w:rsid w:val="00824E26"/>
    <w:rsid w:val="00827A63"/>
    <w:rsid w:val="00834366"/>
    <w:rsid w:val="008344A8"/>
    <w:rsid w:val="00834800"/>
    <w:rsid w:val="008352FD"/>
    <w:rsid w:val="00843E61"/>
    <w:rsid w:val="0084684D"/>
    <w:rsid w:val="00850506"/>
    <w:rsid w:val="00853FE3"/>
    <w:rsid w:val="008557B5"/>
    <w:rsid w:val="008559C1"/>
    <w:rsid w:val="008574E7"/>
    <w:rsid w:val="0085797E"/>
    <w:rsid w:val="00861684"/>
    <w:rsid w:val="00861ED2"/>
    <w:rsid w:val="00862046"/>
    <w:rsid w:val="0086259A"/>
    <w:rsid w:val="00862708"/>
    <w:rsid w:val="00866761"/>
    <w:rsid w:val="008667B6"/>
    <w:rsid w:val="0086726B"/>
    <w:rsid w:val="00867A37"/>
    <w:rsid w:val="00870565"/>
    <w:rsid w:val="0087139D"/>
    <w:rsid w:val="00871735"/>
    <w:rsid w:val="0087194B"/>
    <w:rsid w:val="00871B77"/>
    <w:rsid w:val="008755A0"/>
    <w:rsid w:val="0087582E"/>
    <w:rsid w:val="00876EBF"/>
    <w:rsid w:val="008779F5"/>
    <w:rsid w:val="008804D0"/>
    <w:rsid w:val="00880CF3"/>
    <w:rsid w:val="00880F9E"/>
    <w:rsid w:val="008814A3"/>
    <w:rsid w:val="00881DB6"/>
    <w:rsid w:val="00883347"/>
    <w:rsid w:val="00884282"/>
    <w:rsid w:val="00884B8D"/>
    <w:rsid w:val="008857DF"/>
    <w:rsid w:val="00886DB3"/>
    <w:rsid w:val="008873CD"/>
    <w:rsid w:val="00893EFC"/>
    <w:rsid w:val="008962E5"/>
    <w:rsid w:val="008968F3"/>
    <w:rsid w:val="008A6973"/>
    <w:rsid w:val="008B0D04"/>
    <w:rsid w:val="008B1BE8"/>
    <w:rsid w:val="008B2885"/>
    <w:rsid w:val="008B2D6B"/>
    <w:rsid w:val="008B51A0"/>
    <w:rsid w:val="008B5349"/>
    <w:rsid w:val="008B5563"/>
    <w:rsid w:val="008C0EFE"/>
    <w:rsid w:val="008C4698"/>
    <w:rsid w:val="008D1200"/>
    <w:rsid w:val="008D1C68"/>
    <w:rsid w:val="008D34FF"/>
    <w:rsid w:val="008D3D28"/>
    <w:rsid w:val="008D46AE"/>
    <w:rsid w:val="008D5F57"/>
    <w:rsid w:val="008D6A28"/>
    <w:rsid w:val="008D6E09"/>
    <w:rsid w:val="008D7816"/>
    <w:rsid w:val="008D7DCC"/>
    <w:rsid w:val="008E164C"/>
    <w:rsid w:val="008E2955"/>
    <w:rsid w:val="008E5920"/>
    <w:rsid w:val="008E7E80"/>
    <w:rsid w:val="008F2EA5"/>
    <w:rsid w:val="008F30A9"/>
    <w:rsid w:val="008F580D"/>
    <w:rsid w:val="008F604B"/>
    <w:rsid w:val="00900AB1"/>
    <w:rsid w:val="0090153D"/>
    <w:rsid w:val="009019A2"/>
    <w:rsid w:val="00901CA4"/>
    <w:rsid w:val="00902C24"/>
    <w:rsid w:val="00903F09"/>
    <w:rsid w:val="009042FF"/>
    <w:rsid w:val="00904D3A"/>
    <w:rsid w:val="00905E41"/>
    <w:rsid w:val="00906458"/>
    <w:rsid w:val="00907278"/>
    <w:rsid w:val="00907B5A"/>
    <w:rsid w:val="0091280B"/>
    <w:rsid w:val="00913C0B"/>
    <w:rsid w:val="009145B2"/>
    <w:rsid w:val="00914C2B"/>
    <w:rsid w:val="009155A3"/>
    <w:rsid w:val="00917AB3"/>
    <w:rsid w:val="0092087D"/>
    <w:rsid w:val="0092139C"/>
    <w:rsid w:val="009225E4"/>
    <w:rsid w:val="0092450F"/>
    <w:rsid w:val="009269EC"/>
    <w:rsid w:val="00926D14"/>
    <w:rsid w:val="00927B17"/>
    <w:rsid w:val="00932671"/>
    <w:rsid w:val="00932FF5"/>
    <w:rsid w:val="00935C73"/>
    <w:rsid w:val="00936E93"/>
    <w:rsid w:val="00936FE7"/>
    <w:rsid w:val="009404A2"/>
    <w:rsid w:val="009423EF"/>
    <w:rsid w:val="0094362A"/>
    <w:rsid w:val="00944AAB"/>
    <w:rsid w:val="00945E80"/>
    <w:rsid w:val="009460AF"/>
    <w:rsid w:val="00952154"/>
    <w:rsid w:val="00954912"/>
    <w:rsid w:val="00954BB8"/>
    <w:rsid w:val="0095566C"/>
    <w:rsid w:val="00956F63"/>
    <w:rsid w:val="009571AA"/>
    <w:rsid w:val="00957BF7"/>
    <w:rsid w:val="00960EB7"/>
    <w:rsid w:val="00964121"/>
    <w:rsid w:val="009704F8"/>
    <w:rsid w:val="00971195"/>
    <w:rsid w:val="00973EAB"/>
    <w:rsid w:val="009746DF"/>
    <w:rsid w:val="00977A2C"/>
    <w:rsid w:val="00977DE1"/>
    <w:rsid w:val="009802A8"/>
    <w:rsid w:val="00980BB4"/>
    <w:rsid w:val="00980CF5"/>
    <w:rsid w:val="009832EB"/>
    <w:rsid w:val="00983ED4"/>
    <w:rsid w:val="00984454"/>
    <w:rsid w:val="0098524D"/>
    <w:rsid w:val="009868C1"/>
    <w:rsid w:val="009910EA"/>
    <w:rsid w:val="0099238A"/>
    <w:rsid w:val="00992925"/>
    <w:rsid w:val="009966BF"/>
    <w:rsid w:val="00996D6D"/>
    <w:rsid w:val="009A139F"/>
    <w:rsid w:val="009A15E7"/>
    <w:rsid w:val="009A2488"/>
    <w:rsid w:val="009A621B"/>
    <w:rsid w:val="009A78B0"/>
    <w:rsid w:val="009B084A"/>
    <w:rsid w:val="009B0893"/>
    <w:rsid w:val="009B325C"/>
    <w:rsid w:val="009B47EC"/>
    <w:rsid w:val="009B4C4D"/>
    <w:rsid w:val="009B6D0C"/>
    <w:rsid w:val="009C2892"/>
    <w:rsid w:val="009C4D18"/>
    <w:rsid w:val="009C5A22"/>
    <w:rsid w:val="009C6E11"/>
    <w:rsid w:val="009C738D"/>
    <w:rsid w:val="009C7E51"/>
    <w:rsid w:val="009D26D8"/>
    <w:rsid w:val="009D3C51"/>
    <w:rsid w:val="009D450F"/>
    <w:rsid w:val="009D46E7"/>
    <w:rsid w:val="009D4FD7"/>
    <w:rsid w:val="009E3413"/>
    <w:rsid w:val="009E40AF"/>
    <w:rsid w:val="009E6A54"/>
    <w:rsid w:val="009F13F6"/>
    <w:rsid w:val="009F1B6B"/>
    <w:rsid w:val="009F4A0C"/>
    <w:rsid w:val="009F5542"/>
    <w:rsid w:val="009F7D7E"/>
    <w:rsid w:val="00A01179"/>
    <w:rsid w:val="00A01B05"/>
    <w:rsid w:val="00A048D3"/>
    <w:rsid w:val="00A056BA"/>
    <w:rsid w:val="00A06433"/>
    <w:rsid w:val="00A064C1"/>
    <w:rsid w:val="00A1563B"/>
    <w:rsid w:val="00A1768C"/>
    <w:rsid w:val="00A21C5E"/>
    <w:rsid w:val="00A236FA"/>
    <w:rsid w:val="00A24398"/>
    <w:rsid w:val="00A273F6"/>
    <w:rsid w:val="00A30215"/>
    <w:rsid w:val="00A31392"/>
    <w:rsid w:val="00A317B0"/>
    <w:rsid w:val="00A3198D"/>
    <w:rsid w:val="00A3274A"/>
    <w:rsid w:val="00A32E5E"/>
    <w:rsid w:val="00A334D8"/>
    <w:rsid w:val="00A3399F"/>
    <w:rsid w:val="00A345F6"/>
    <w:rsid w:val="00A358A8"/>
    <w:rsid w:val="00A405E1"/>
    <w:rsid w:val="00A43A8B"/>
    <w:rsid w:val="00A44415"/>
    <w:rsid w:val="00A46BCD"/>
    <w:rsid w:val="00A507A2"/>
    <w:rsid w:val="00A52A73"/>
    <w:rsid w:val="00A52AE8"/>
    <w:rsid w:val="00A52F07"/>
    <w:rsid w:val="00A546C8"/>
    <w:rsid w:val="00A55280"/>
    <w:rsid w:val="00A553C5"/>
    <w:rsid w:val="00A57137"/>
    <w:rsid w:val="00A57E09"/>
    <w:rsid w:val="00A6028F"/>
    <w:rsid w:val="00A61709"/>
    <w:rsid w:val="00A61CDA"/>
    <w:rsid w:val="00A62220"/>
    <w:rsid w:val="00A65170"/>
    <w:rsid w:val="00A706D1"/>
    <w:rsid w:val="00A71053"/>
    <w:rsid w:val="00A72079"/>
    <w:rsid w:val="00A72753"/>
    <w:rsid w:val="00A72D2D"/>
    <w:rsid w:val="00A73C91"/>
    <w:rsid w:val="00A76B50"/>
    <w:rsid w:val="00A801B9"/>
    <w:rsid w:val="00A81150"/>
    <w:rsid w:val="00A8257C"/>
    <w:rsid w:val="00A827D4"/>
    <w:rsid w:val="00A8295D"/>
    <w:rsid w:val="00A85466"/>
    <w:rsid w:val="00A903A9"/>
    <w:rsid w:val="00A928CA"/>
    <w:rsid w:val="00A9389B"/>
    <w:rsid w:val="00A93E5C"/>
    <w:rsid w:val="00A955ED"/>
    <w:rsid w:val="00A95EB3"/>
    <w:rsid w:val="00AA06BE"/>
    <w:rsid w:val="00AA18EF"/>
    <w:rsid w:val="00AA3343"/>
    <w:rsid w:val="00AA3DA1"/>
    <w:rsid w:val="00AA47D0"/>
    <w:rsid w:val="00AA4AAE"/>
    <w:rsid w:val="00AA6392"/>
    <w:rsid w:val="00AB07AA"/>
    <w:rsid w:val="00AB0C0B"/>
    <w:rsid w:val="00AB0F31"/>
    <w:rsid w:val="00AB11B9"/>
    <w:rsid w:val="00AB2AC7"/>
    <w:rsid w:val="00AB2E4F"/>
    <w:rsid w:val="00AB42FD"/>
    <w:rsid w:val="00AB5242"/>
    <w:rsid w:val="00AB6B59"/>
    <w:rsid w:val="00AB72F3"/>
    <w:rsid w:val="00AC18F8"/>
    <w:rsid w:val="00AC5992"/>
    <w:rsid w:val="00AC5A10"/>
    <w:rsid w:val="00AC5CB6"/>
    <w:rsid w:val="00AC6C87"/>
    <w:rsid w:val="00AC7C16"/>
    <w:rsid w:val="00AD061D"/>
    <w:rsid w:val="00AD306C"/>
    <w:rsid w:val="00AD453E"/>
    <w:rsid w:val="00AD5740"/>
    <w:rsid w:val="00AE0DA2"/>
    <w:rsid w:val="00AE41CA"/>
    <w:rsid w:val="00AE60DB"/>
    <w:rsid w:val="00AE6CDC"/>
    <w:rsid w:val="00AE715A"/>
    <w:rsid w:val="00AF0D03"/>
    <w:rsid w:val="00AF12E0"/>
    <w:rsid w:val="00AF2B05"/>
    <w:rsid w:val="00AF4A30"/>
    <w:rsid w:val="00AF5020"/>
    <w:rsid w:val="00AF577B"/>
    <w:rsid w:val="00B00795"/>
    <w:rsid w:val="00B0176F"/>
    <w:rsid w:val="00B0484B"/>
    <w:rsid w:val="00B0536B"/>
    <w:rsid w:val="00B06097"/>
    <w:rsid w:val="00B07496"/>
    <w:rsid w:val="00B110F5"/>
    <w:rsid w:val="00B11AEA"/>
    <w:rsid w:val="00B126AF"/>
    <w:rsid w:val="00B13E4F"/>
    <w:rsid w:val="00B1419A"/>
    <w:rsid w:val="00B14D22"/>
    <w:rsid w:val="00B15510"/>
    <w:rsid w:val="00B15CC0"/>
    <w:rsid w:val="00B1608B"/>
    <w:rsid w:val="00B162E3"/>
    <w:rsid w:val="00B17C8E"/>
    <w:rsid w:val="00B205D0"/>
    <w:rsid w:val="00B2064A"/>
    <w:rsid w:val="00B209E4"/>
    <w:rsid w:val="00B2104D"/>
    <w:rsid w:val="00B22931"/>
    <w:rsid w:val="00B22AE1"/>
    <w:rsid w:val="00B2317A"/>
    <w:rsid w:val="00B23DE0"/>
    <w:rsid w:val="00B24160"/>
    <w:rsid w:val="00B24511"/>
    <w:rsid w:val="00B266A1"/>
    <w:rsid w:val="00B27705"/>
    <w:rsid w:val="00B30A7C"/>
    <w:rsid w:val="00B312C8"/>
    <w:rsid w:val="00B317F1"/>
    <w:rsid w:val="00B32ADB"/>
    <w:rsid w:val="00B333BE"/>
    <w:rsid w:val="00B33A92"/>
    <w:rsid w:val="00B33A9C"/>
    <w:rsid w:val="00B33C38"/>
    <w:rsid w:val="00B33CC3"/>
    <w:rsid w:val="00B40B51"/>
    <w:rsid w:val="00B41BBB"/>
    <w:rsid w:val="00B4306C"/>
    <w:rsid w:val="00B43A64"/>
    <w:rsid w:val="00B43ABE"/>
    <w:rsid w:val="00B4445C"/>
    <w:rsid w:val="00B44529"/>
    <w:rsid w:val="00B451E2"/>
    <w:rsid w:val="00B4562F"/>
    <w:rsid w:val="00B46E98"/>
    <w:rsid w:val="00B47CAF"/>
    <w:rsid w:val="00B5058F"/>
    <w:rsid w:val="00B50AB5"/>
    <w:rsid w:val="00B50F57"/>
    <w:rsid w:val="00B54C1B"/>
    <w:rsid w:val="00B5562C"/>
    <w:rsid w:val="00B6018B"/>
    <w:rsid w:val="00B60779"/>
    <w:rsid w:val="00B60E80"/>
    <w:rsid w:val="00B614E6"/>
    <w:rsid w:val="00B6246E"/>
    <w:rsid w:val="00B625AB"/>
    <w:rsid w:val="00B63FDC"/>
    <w:rsid w:val="00B654EF"/>
    <w:rsid w:val="00B66FA9"/>
    <w:rsid w:val="00B7013B"/>
    <w:rsid w:val="00B7037F"/>
    <w:rsid w:val="00B70A33"/>
    <w:rsid w:val="00B70CC7"/>
    <w:rsid w:val="00B7161D"/>
    <w:rsid w:val="00B75793"/>
    <w:rsid w:val="00B75884"/>
    <w:rsid w:val="00B804FD"/>
    <w:rsid w:val="00B80C73"/>
    <w:rsid w:val="00B817EA"/>
    <w:rsid w:val="00B81AA9"/>
    <w:rsid w:val="00B82E57"/>
    <w:rsid w:val="00B83E26"/>
    <w:rsid w:val="00B8581D"/>
    <w:rsid w:val="00B86FEA"/>
    <w:rsid w:val="00B9052E"/>
    <w:rsid w:val="00B911AD"/>
    <w:rsid w:val="00B92278"/>
    <w:rsid w:val="00B92B89"/>
    <w:rsid w:val="00B93513"/>
    <w:rsid w:val="00B93671"/>
    <w:rsid w:val="00B93C0A"/>
    <w:rsid w:val="00B93F52"/>
    <w:rsid w:val="00B93F94"/>
    <w:rsid w:val="00B97B9D"/>
    <w:rsid w:val="00BA141A"/>
    <w:rsid w:val="00BA23C3"/>
    <w:rsid w:val="00BA2C46"/>
    <w:rsid w:val="00BA2E25"/>
    <w:rsid w:val="00BA2F9A"/>
    <w:rsid w:val="00BA345C"/>
    <w:rsid w:val="00BA6BF7"/>
    <w:rsid w:val="00BA7D7C"/>
    <w:rsid w:val="00BB07E3"/>
    <w:rsid w:val="00BB1D18"/>
    <w:rsid w:val="00BB3BAC"/>
    <w:rsid w:val="00BB3BC9"/>
    <w:rsid w:val="00BB4F15"/>
    <w:rsid w:val="00BB5DD2"/>
    <w:rsid w:val="00BB7C95"/>
    <w:rsid w:val="00BC0AD3"/>
    <w:rsid w:val="00BC3822"/>
    <w:rsid w:val="00BC47BF"/>
    <w:rsid w:val="00BC5E56"/>
    <w:rsid w:val="00BC7684"/>
    <w:rsid w:val="00BC7F1C"/>
    <w:rsid w:val="00BD0316"/>
    <w:rsid w:val="00BD07DE"/>
    <w:rsid w:val="00BD1977"/>
    <w:rsid w:val="00BD51AD"/>
    <w:rsid w:val="00BD6594"/>
    <w:rsid w:val="00BD6948"/>
    <w:rsid w:val="00BD6ACD"/>
    <w:rsid w:val="00BD7FC6"/>
    <w:rsid w:val="00BE00DB"/>
    <w:rsid w:val="00BE0D40"/>
    <w:rsid w:val="00BE4349"/>
    <w:rsid w:val="00BE4451"/>
    <w:rsid w:val="00BE4843"/>
    <w:rsid w:val="00BE52CD"/>
    <w:rsid w:val="00BE607E"/>
    <w:rsid w:val="00BF0E34"/>
    <w:rsid w:val="00BF13B4"/>
    <w:rsid w:val="00BF1F6C"/>
    <w:rsid w:val="00BF25BA"/>
    <w:rsid w:val="00BF26AB"/>
    <w:rsid w:val="00BF31C3"/>
    <w:rsid w:val="00BF4060"/>
    <w:rsid w:val="00C00FFC"/>
    <w:rsid w:val="00C02A47"/>
    <w:rsid w:val="00C03F86"/>
    <w:rsid w:val="00C057F4"/>
    <w:rsid w:val="00C074CA"/>
    <w:rsid w:val="00C078C8"/>
    <w:rsid w:val="00C10B78"/>
    <w:rsid w:val="00C12411"/>
    <w:rsid w:val="00C12ED8"/>
    <w:rsid w:val="00C13DAB"/>
    <w:rsid w:val="00C1695B"/>
    <w:rsid w:val="00C16EBD"/>
    <w:rsid w:val="00C225AA"/>
    <w:rsid w:val="00C23854"/>
    <w:rsid w:val="00C23D36"/>
    <w:rsid w:val="00C24C98"/>
    <w:rsid w:val="00C24E8F"/>
    <w:rsid w:val="00C30D75"/>
    <w:rsid w:val="00C31F5F"/>
    <w:rsid w:val="00C33335"/>
    <w:rsid w:val="00C34B50"/>
    <w:rsid w:val="00C3548C"/>
    <w:rsid w:val="00C355CB"/>
    <w:rsid w:val="00C36F69"/>
    <w:rsid w:val="00C37645"/>
    <w:rsid w:val="00C401E6"/>
    <w:rsid w:val="00C432C1"/>
    <w:rsid w:val="00C445A5"/>
    <w:rsid w:val="00C46205"/>
    <w:rsid w:val="00C46502"/>
    <w:rsid w:val="00C54308"/>
    <w:rsid w:val="00C54860"/>
    <w:rsid w:val="00C54D96"/>
    <w:rsid w:val="00C55FBA"/>
    <w:rsid w:val="00C564E3"/>
    <w:rsid w:val="00C57884"/>
    <w:rsid w:val="00C57C27"/>
    <w:rsid w:val="00C611E1"/>
    <w:rsid w:val="00C62143"/>
    <w:rsid w:val="00C622A4"/>
    <w:rsid w:val="00C63174"/>
    <w:rsid w:val="00C6323D"/>
    <w:rsid w:val="00C6330C"/>
    <w:rsid w:val="00C6547C"/>
    <w:rsid w:val="00C662C1"/>
    <w:rsid w:val="00C66BE3"/>
    <w:rsid w:val="00C67A87"/>
    <w:rsid w:val="00C67F9E"/>
    <w:rsid w:val="00C67FB5"/>
    <w:rsid w:val="00C72BC1"/>
    <w:rsid w:val="00C744AE"/>
    <w:rsid w:val="00C75BAA"/>
    <w:rsid w:val="00C76B66"/>
    <w:rsid w:val="00C775DC"/>
    <w:rsid w:val="00C776D0"/>
    <w:rsid w:val="00C806DA"/>
    <w:rsid w:val="00C80BB0"/>
    <w:rsid w:val="00C813F6"/>
    <w:rsid w:val="00C821AF"/>
    <w:rsid w:val="00C82CC2"/>
    <w:rsid w:val="00C836EB"/>
    <w:rsid w:val="00C83F6A"/>
    <w:rsid w:val="00C84668"/>
    <w:rsid w:val="00C853B3"/>
    <w:rsid w:val="00C85AEA"/>
    <w:rsid w:val="00C86572"/>
    <w:rsid w:val="00C931F5"/>
    <w:rsid w:val="00C94C24"/>
    <w:rsid w:val="00C96853"/>
    <w:rsid w:val="00C971CE"/>
    <w:rsid w:val="00CA0C55"/>
    <w:rsid w:val="00CA389B"/>
    <w:rsid w:val="00CA51AD"/>
    <w:rsid w:val="00CA57A5"/>
    <w:rsid w:val="00CA6BCC"/>
    <w:rsid w:val="00CA74A5"/>
    <w:rsid w:val="00CA7A28"/>
    <w:rsid w:val="00CB09C6"/>
    <w:rsid w:val="00CB4A9B"/>
    <w:rsid w:val="00CB6667"/>
    <w:rsid w:val="00CB79A1"/>
    <w:rsid w:val="00CC5A69"/>
    <w:rsid w:val="00CC5DF5"/>
    <w:rsid w:val="00CC5F67"/>
    <w:rsid w:val="00CD050B"/>
    <w:rsid w:val="00CD19BE"/>
    <w:rsid w:val="00CD6D66"/>
    <w:rsid w:val="00CE072A"/>
    <w:rsid w:val="00CE0D96"/>
    <w:rsid w:val="00CE10E3"/>
    <w:rsid w:val="00CE2348"/>
    <w:rsid w:val="00CE3A7F"/>
    <w:rsid w:val="00CE3CC3"/>
    <w:rsid w:val="00CE5694"/>
    <w:rsid w:val="00CE5EB7"/>
    <w:rsid w:val="00CE6C7A"/>
    <w:rsid w:val="00CF0C10"/>
    <w:rsid w:val="00CF1BCA"/>
    <w:rsid w:val="00CF3139"/>
    <w:rsid w:val="00CF3B34"/>
    <w:rsid w:val="00CF3B65"/>
    <w:rsid w:val="00CF63AA"/>
    <w:rsid w:val="00CF644E"/>
    <w:rsid w:val="00D00E09"/>
    <w:rsid w:val="00D010FE"/>
    <w:rsid w:val="00D011FC"/>
    <w:rsid w:val="00D05613"/>
    <w:rsid w:val="00D05B5C"/>
    <w:rsid w:val="00D07E41"/>
    <w:rsid w:val="00D07ED5"/>
    <w:rsid w:val="00D10592"/>
    <w:rsid w:val="00D10859"/>
    <w:rsid w:val="00D10E12"/>
    <w:rsid w:val="00D12D30"/>
    <w:rsid w:val="00D12EE2"/>
    <w:rsid w:val="00D15185"/>
    <w:rsid w:val="00D15F80"/>
    <w:rsid w:val="00D222FE"/>
    <w:rsid w:val="00D22ABE"/>
    <w:rsid w:val="00D22E1E"/>
    <w:rsid w:val="00D23643"/>
    <w:rsid w:val="00D25F14"/>
    <w:rsid w:val="00D26151"/>
    <w:rsid w:val="00D27646"/>
    <w:rsid w:val="00D27761"/>
    <w:rsid w:val="00D352A8"/>
    <w:rsid w:val="00D3693F"/>
    <w:rsid w:val="00D377CE"/>
    <w:rsid w:val="00D452F5"/>
    <w:rsid w:val="00D471DC"/>
    <w:rsid w:val="00D52149"/>
    <w:rsid w:val="00D54C13"/>
    <w:rsid w:val="00D55562"/>
    <w:rsid w:val="00D61805"/>
    <w:rsid w:val="00D61C7B"/>
    <w:rsid w:val="00D63E2E"/>
    <w:rsid w:val="00D64593"/>
    <w:rsid w:val="00D64919"/>
    <w:rsid w:val="00D65D5C"/>
    <w:rsid w:val="00D7092E"/>
    <w:rsid w:val="00D71092"/>
    <w:rsid w:val="00D71256"/>
    <w:rsid w:val="00D71D94"/>
    <w:rsid w:val="00D74019"/>
    <w:rsid w:val="00D75E75"/>
    <w:rsid w:val="00D76774"/>
    <w:rsid w:val="00D801C1"/>
    <w:rsid w:val="00D802F9"/>
    <w:rsid w:val="00D805F2"/>
    <w:rsid w:val="00D8145B"/>
    <w:rsid w:val="00D816DE"/>
    <w:rsid w:val="00D8549A"/>
    <w:rsid w:val="00D85C3C"/>
    <w:rsid w:val="00D874EF"/>
    <w:rsid w:val="00D9032A"/>
    <w:rsid w:val="00D90959"/>
    <w:rsid w:val="00D90DF9"/>
    <w:rsid w:val="00D91B4E"/>
    <w:rsid w:val="00D91D56"/>
    <w:rsid w:val="00D95710"/>
    <w:rsid w:val="00D95C75"/>
    <w:rsid w:val="00D9601D"/>
    <w:rsid w:val="00D970F2"/>
    <w:rsid w:val="00D97122"/>
    <w:rsid w:val="00D97745"/>
    <w:rsid w:val="00DA0010"/>
    <w:rsid w:val="00DA1379"/>
    <w:rsid w:val="00DA2A67"/>
    <w:rsid w:val="00DA2EBF"/>
    <w:rsid w:val="00DA3731"/>
    <w:rsid w:val="00DA4564"/>
    <w:rsid w:val="00DA7362"/>
    <w:rsid w:val="00DB36FE"/>
    <w:rsid w:val="00DB4DBE"/>
    <w:rsid w:val="00DB5A7A"/>
    <w:rsid w:val="00DB5E03"/>
    <w:rsid w:val="00DB71E4"/>
    <w:rsid w:val="00DB7C96"/>
    <w:rsid w:val="00DC0418"/>
    <w:rsid w:val="00DC0DBF"/>
    <w:rsid w:val="00DC128F"/>
    <w:rsid w:val="00DC2241"/>
    <w:rsid w:val="00DC40A5"/>
    <w:rsid w:val="00DC63AD"/>
    <w:rsid w:val="00DC712B"/>
    <w:rsid w:val="00DC771D"/>
    <w:rsid w:val="00DC7C1E"/>
    <w:rsid w:val="00DD532C"/>
    <w:rsid w:val="00DD54C1"/>
    <w:rsid w:val="00DD70D0"/>
    <w:rsid w:val="00DD7D23"/>
    <w:rsid w:val="00DE2879"/>
    <w:rsid w:val="00DE4160"/>
    <w:rsid w:val="00DE446F"/>
    <w:rsid w:val="00DE7005"/>
    <w:rsid w:val="00DE7BFB"/>
    <w:rsid w:val="00DE7CD8"/>
    <w:rsid w:val="00DF1EC9"/>
    <w:rsid w:val="00E002FA"/>
    <w:rsid w:val="00E00F5C"/>
    <w:rsid w:val="00E012D5"/>
    <w:rsid w:val="00E0180B"/>
    <w:rsid w:val="00E040C0"/>
    <w:rsid w:val="00E05310"/>
    <w:rsid w:val="00E06E44"/>
    <w:rsid w:val="00E07DBB"/>
    <w:rsid w:val="00E11997"/>
    <w:rsid w:val="00E11D3C"/>
    <w:rsid w:val="00E12867"/>
    <w:rsid w:val="00E13F82"/>
    <w:rsid w:val="00E17351"/>
    <w:rsid w:val="00E21810"/>
    <w:rsid w:val="00E21B53"/>
    <w:rsid w:val="00E22A9B"/>
    <w:rsid w:val="00E239FF"/>
    <w:rsid w:val="00E24001"/>
    <w:rsid w:val="00E2436B"/>
    <w:rsid w:val="00E25A24"/>
    <w:rsid w:val="00E27D67"/>
    <w:rsid w:val="00E31D17"/>
    <w:rsid w:val="00E33A14"/>
    <w:rsid w:val="00E349FC"/>
    <w:rsid w:val="00E372EC"/>
    <w:rsid w:val="00E4018D"/>
    <w:rsid w:val="00E401F1"/>
    <w:rsid w:val="00E41D1A"/>
    <w:rsid w:val="00E422E5"/>
    <w:rsid w:val="00E4281E"/>
    <w:rsid w:val="00E429E3"/>
    <w:rsid w:val="00E43A36"/>
    <w:rsid w:val="00E43B24"/>
    <w:rsid w:val="00E43DDA"/>
    <w:rsid w:val="00E45C57"/>
    <w:rsid w:val="00E503BD"/>
    <w:rsid w:val="00E54153"/>
    <w:rsid w:val="00E55A22"/>
    <w:rsid w:val="00E5707E"/>
    <w:rsid w:val="00E602D4"/>
    <w:rsid w:val="00E6151C"/>
    <w:rsid w:val="00E62124"/>
    <w:rsid w:val="00E62649"/>
    <w:rsid w:val="00E63573"/>
    <w:rsid w:val="00E65A4C"/>
    <w:rsid w:val="00E65B13"/>
    <w:rsid w:val="00E65F62"/>
    <w:rsid w:val="00E66027"/>
    <w:rsid w:val="00E67575"/>
    <w:rsid w:val="00E702C8"/>
    <w:rsid w:val="00E7120C"/>
    <w:rsid w:val="00E71EA1"/>
    <w:rsid w:val="00E72A89"/>
    <w:rsid w:val="00E731D7"/>
    <w:rsid w:val="00E75080"/>
    <w:rsid w:val="00E75DAB"/>
    <w:rsid w:val="00E770CA"/>
    <w:rsid w:val="00E77BF8"/>
    <w:rsid w:val="00E80059"/>
    <w:rsid w:val="00E80387"/>
    <w:rsid w:val="00E80FB4"/>
    <w:rsid w:val="00E90E55"/>
    <w:rsid w:val="00E91886"/>
    <w:rsid w:val="00E9373C"/>
    <w:rsid w:val="00E96D65"/>
    <w:rsid w:val="00E972E3"/>
    <w:rsid w:val="00EA02F0"/>
    <w:rsid w:val="00EA06E4"/>
    <w:rsid w:val="00EA1154"/>
    <w:rsid w:val="00EA1B52"/>
    <w:rsid w:val="00EA226A"/>
    <w:rsid w:val="00EA3CA9"/>
    <w:rsid w:val="00EA43C9"/>
    <w:rsid w:val="00EA4ED1"/>
    <w:rsid w:val="00EA564B"/>
    <w:rsid w:val="00EA5CC0"/>
    <w:rsid w:val="00EA602B"/>
    <w:rsid w:val="00EA66B0"/>
    <w:rsid w:val="00EA672C"/>
    <w:rsid w:val="00EB154E"/>
    <w:rsid w:val="00EB2A29"/>
    <w:rsid w:val="00EB31C8"/>
    <w:rsid w:val="00EB76DD"/>
    <w:rsid w:val="00EC0B86"/>
    <w:rsid w:val="00EC47F4"/>
    <w:rsid w:val="00EC4805"/>
    <w:rsid w:val="00EC55D8"/>
    <w:rsid w:val="00ED06D3"/>
    <w:rsid w:val="00ED0AD7"/>
    <w:rsid w:val="00ED0B42"/>
    <w:rsid w:val="00ED3B79"/>
    <w:rsid w:val="00ED63BD"/>
    <w:rsid w:val="00ED7A14"/>
    <w:rsid w:val="00EE01EE"/>
    <w:rsid w:val="00EE25C8"/>
    <w:rsid w:val="00EE2612"/>
    <w:rsid w:val="00EE31F8"/>
    <w:rsid w:val="00EE37E9"/>
    <w:rsid w:val="00EE39F2"/>
    <w:rsid w:val="00EE56B0"/>
    <w:rsid w:val="00EE7799"/>
    <w:rsid w:val="00EE7CE9"/>
    <w:rsid w:val="00EE7F58"/>
    <w:rsid w:val="00EF025E"/>
    <w:rsid w:val="00EF10B4"/>
    <w:rsid w:val="00EF1526"/>
    <w:rsid w:val="00EF1E44"/>
    <w:rsid w:val="00EF2A95"/>
    <w:rsid w:val="00EF352B"/>
    <w:rsid w:val="00EF3DD5"/>
    <w:rsid w:val="00EF402F"/>
    <w:rsid w:val="00EF47D7"/>
    <w:rsid w:val="00F028B4"/>
    <w:rsid w:val="00F03246"/>
    <w:rsid w:val="00F04CC3"/>
    <w:rsid w:val="00F05C5D"/>
    <w:rsid w:val="00F10603"/>
    <w:rsid w:val="00F10B48"/>
    <w:rsid w:val="00F11199"/>
    <w:rsid w:val="00F13E05"/>
    <w:rsid w:val="00F14FDD"/>
    <w:rsid w:val="00F16629"/>
    <w:rsid w:val="00F170E1"/>
    <w:rsid w:val="00F21493"/>
    <w:rsid w:val="00F21678"/>
    <w:rsid w:val="00F22D63"/>
    <w:rsid w:val="00F22DC4"/>
    <w:rsid w:val="00F249C4"/>
    <w:rsid w:val="00F25785"/>
    <w:rsid w:val="00F25B36"/>
    <w:rsid w:val="00F26862"/>
    <w:rsid w:val="00F27BEE"/>
    <w:rsid w:val="00F304E2"/>
    <w:rsid w:val="00F30ECD"/>
    <w:rsid w:val="00F32C7F"/>
    <w:rsid w:val="00F32D91"/>
    <w:rsid w:val="00F32F85"/>
    <w:rsid w:val="00F33B71"/>
    <w:rsid w:val="00F34987"/>
    <w:rsid w:val="00F36AB5"/>
    <w:rsid w:val="00F37383"/>
    <w:rsid w:val="00F373C2"/>
    <w:rsid w:val="00F41220"/>
    <w:rsid w:val="00F41924"/>
    <w:rsid w:val="00F43CA2"/>
    <w:rsid w:val="00F442CA"/>
    <w:rsid w:val="00F4486C"/>
    <w:rsid w:val="00F46723"/>
    <w:rsid w:val="00F473D8"/>
    <w:rsid w:val="00F478B4"/>
    <w:rsid w:val="00F47B30"/>
    <w:rsid w:val="00F47B4A"/>
    <w:rsid w:val="00F51C5B"/>
    <w:rsid w:val="00F520C4"/>
    <w:rsid w:val="00F53626"/>
    <w:rsid w:val="00F55686"/>
    <w:rsid w:val="00F55A34"/>
    <w:rsid w:val="00F562A4"/>
    <w:rsid w:val="00F566C5"/>
    <w:rsid w:val="00F56C0E"/>
    <w:rsid w:val="00F56CC9"/>
    <w:rsid w:val="00F605F2"/>
    <w:rsid w:val="00F6096A"/>
    <w:rsid w:val="00F6465A"/>
    <w:rsid w:val="00F657CC"/>
    <w:rsid w:val="00F66907"/>
    <w:rsid w:val="00F66A5D"/>
    <w:rsid w:val="00F67CE8"/>
    <w:rsid w:val="00F7015A"/>
    <w:rsid w:val="00F702C8"/>
    <w:rsid w:val="00F70940"/>
    <w:rsid w:val="00F70C20"/>
    <w:rsid w:val="00F710DC"/>
    <w:rsid w:val="00F73CC9"/>
    <w:rsid w:val="00F7417C"/>
    <w:rsid w:val="00F76460"/>
    <w:rsid w:val="00F76C70"/>
    <w:rsid w:val="00F773A0"/>
    <w:rsid w:val="00F773D6"/>
    <w:rsid w:val="00F81113"/>
    <w:rsid w:val="00F81864"/>
    <w:rsid w:val="00F82A0A"/>
    <w:rsid w:val="00F832D9"/>
    <w:rsid w:val="00F83E1C"/>
    <w:rsid w:val="00F84B58"/>
    <w:rsid w:val="00F84D78"/>
    <w:rsid w:val="00F857A6"/>
    <w:rsid w:val="00F868F2"/>
    <w:rsid w:val="00F86FF6"/>
    <w:rsid w:val="00F9081A"/>
    <w:rsid w:val="00F942F8"/>
    <w:rsid w:val="00F943AD"/>
    <w:rsid w:val="00F95C93"/>
    <w:rsid w:val="00F97185"/>
    <w:rsid w:val="00FA11CA"/>
    <w:rsid w:val="00FA1430"/>
    <w:rsid w:val="00FA342C"/>
    <w:rsid w:val="00FA6346"/>
    <w:rsid w:val="00FA6AFD"/>
    <w:rsid w:val="00FA6CC5"/>
    <w:rsid w:val="00FA746E"/>
    <w:rsid w:val="00FB1CB2"/>
    <w:rsid w:val="00FB3867"/>
    <w:rsid w:val="00FB3A3F"/>
    <w:rsid w:val="00FB3BA6"/>
    <w:rsid w:val="00FB4B47"/>
    <w:rsid w:val="00FB5459"/>
    <w:rsid w:val="00FB6E00"/>
    <w:rsid w:val="00FB7B76"/>
    <w:rsid w:val="00FC00AB"/>
    <w:rsid w:val="00FC088D"/>
    <w:rsid w:val="00FC2D7A"/>
    <w:rsid w:val="00FC33C2"/>
    <w:rsid w:val="00FC4E75"/>
    <w:rsid w:val="00FD0397"/>
    <w:rsid w:val="00FD0447"/>
    <w:rsid w:val="00FD2691"/>
    <w:rsid w:val="00FD4264"/>
    <w:rsid w:val="00FD66C1"/>
    <w:rsid w:val="00FD737B"/>
    <w:rsid w:val="00FE0CF2"/>
    <w:rsid w:val="00FE0E79"/>
    <w:rsid w:val="00FE0EDC"/>
    <w:rsid w:val="00FE1ABC"/>
    <w:rsid w:val="00FE1AC3"/>
    <w:rsid w:val="00FE266F"/>
    <w:rsid w:val="00FE2DD6"/>
    <w:rsid w:val="00FE3F77"/>
    <w:rsid w:val="00FE61AD"/>
    <w:rsid w:val="00FE764C"/>
    <w:rsid w:val="00FF00E4"/>
    <w:rsid w:val="00FF0981"/>
    <w:rsid w:val="00FF5179"/>
    <w:rsid w:val="00FF58FB"/>
    <w:rsid w:val="00FF5F6B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25FF20-303C-462B-A0B6-66BB6186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qFormat/>
    <w:rsid w:val="00747C96"/>
    <w:pPr>
      <w:keepNext/>
      <w:jc w:val="center"/>
      <w:outlineLvl w:val="0"/>
    </w:pPr>
    <w:rPr>
      <w:rFonts w:ascii="新細明體" w:eastAsia="新細明體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page number"/>
    <w:basedOn w:val="a1"/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rsid w:val="00B4306C"/>
    <w:pPr>
      <w:spacing w:after="120"/>
    </w:pPr>
  </w:style>
  <w:style w:type="paragraph" w:styleId="2">
    <w:name w:val="Body Text Indent 2"/>
    <w:basedOn w:val="a0"/>
    <w:rsid w:val="00B4306C"/>
    <w:pPr>
      <w:spacing w:after="120" w:line="480" w:lineRule="auto"/>
      <w:ind w:leftChars="200" w:left="480"/>
    </w:pPr>
  </w:style>
  <w:style w:type="table" w:styleId="a9">
    <w:name w:val="Table Grid"/>
    <w:basedOn w:val="a2"/>
    <w:rsid w:val="004D34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rsid w:val="00120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Plain Text"/>
    <w:basedOn w:val="a0"/>
    <w:rsid w:val="00A01179"/>
    <w:rPr>
      <w:rFonts w:ascii="細明體" w:eastAsia="細明體" w:hAnsi="Courier New" w:cs="Courier New"/>
      <w:vertAlign w:val="superscript"/>
    </w:rPr>
  </w:style>
  <w:style w:type="character" w:styleId="ac">
    <w:name w:val="Hyperlink"/>
    <w:rsid w:val="00D91D56"/>
    <w:rPr>
      <w:color w:val="0000FF"/>
      <w:u w:val="single"/>
    </w:rPr>
  </w:style>
  <w:style w:type="paragraph" w:styleId="3">
    <w:name w:val="Body Text Indent 3"/>
    <w:basedOn w:val="a0"/>
    <w:rsid w:val="00A72D2D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semiHidden/>
    <w:rsid w:val="00F373C2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rsid w:val="008D3D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e">
    <w:name w:val="Date"/>
    <w:aliases w:val=" 字元"/>
    <w:basedOn w:val="a0"/>
    <w:next w:val="a0"/>
    <w:link w:val="af"/>
    <w:rsid w:val="008D3D28"/>
    <w:pPr>
      <w:jc w:val="right"/>
    </w:pPr>
    <w:rPr>
      <w:rFonts w:ascii="標楷體"/>
      <w:szCs w:val="20"/>
    </w:rPr>
  </w:style>
  <w:style w:type="paragraph" w:styleId="af0">
    <w:name w:val="Note Heading"/>
    <w:basedOn w:val="a0"/>
    <w:next w:val="a0"/>
    <w:rsid w:val="008D3D28"/>
    <w:pPr>
      <w:jc w:val="center"/>
    </w:pPr>
  </w:style>
  <w:style w:type="paragraph" w:customStyle="1" w:styleId="a">
    <w:name w:val="內文編號"/>
    <w:basedOn w:val="a0"/>
    <w:autoRedefine/>
    <w:rsid w:val="00C6547C"/>
    <w:pPr>
      <w:numPr>
        <w:numId w:val="1"/>
      </w:numPr>
      <w:adjustRightInd w:val="0"/>
      <w:spacing w:line="360" w:lineRule="atLeast"/>
      <w:jc w:val="both"/>
    </w:pPr>
    <w:rPr>
      <w:rFonts w:eastAsia="新細明體"/>
      <w:color w:val="0000FF"/>
      <w:kern w:val="0"/>
      <w:szCs w:val="20"/>
      <w:u w:val="single"/>
    </w:rPr>
  </w:style>
  <w:style w:type="paragraph" w:customStyle="1" w:styleId="af1">
    <w:name w:val="學術期刊"/>
    <w:basedOn w:val="a0"/>
    <w:rsid w:val="00C6547C"/>
    <w:pPr>
      <w:tabs>
        <w:tab w:val="left" w:pos="340"/>
      </w:tabs>
      <w:adjustRightInd w:val="0"/>
      <w:spacing w:beforeLines="100" w:afterLines="100" w:line="360" w:lineRule="atLeast"/>
      <w:jc w:val="both"/>
    </w:pPr>
    <w:rPr>
      <w:rFonts w:eastAsia="華康細圓體"/>
      <w:b/>
      <w:kern w:val="0"/>
      <w:sz w:val="22"/>
      <w:szCs w:val="20"/>
    </w:rPr>
  </w:style>
  <w:style w:type="paragraph" w:customStyle="1" w:styleId="af2">
    <w:name w:val="姓名"/>
    <w:basedOn w:val="a0"/>
    <w:rsid w:val="00C6547C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3">
    <w:name w:val="Block Text"/>
    <w:basedOn w:val="a0"/>
    <w:rsid w:val="008D6E09"/>
    <w:pPr>
      <w:spacing w:line="400" w:lineRule="exact"/>
      <w:ind w:leftChars="525" w:left="1260" w:rightChars="-16" w:right="-38"/>
    </w:pPr>
    <w:rPr>
      <w:rFonts w:ascii="標楷體" w:hAnsi="標楷體"/>
      <w:sz w:val="28"/>
      <w:szCs w:val="28"/>
    </w:rPr>
  </w:style>
  <w:style w:type="paragraph" w:styleId="20">
    <w:name w:val="Body Text 2"/>
    <w:basedOn w:val="a0"/>
    <w:rsid w:val="00747C96"/>
    <w:pPr>
      <w:spacing w:after="120" w:line="480" w:lineRule="auto"/>
    </w:pPr>
  </w:style>
  <w:style w:type="paragraph" w:styleId="30">
    <w:name w:val="Body Text 3"/>
    <w:basedOn w:val="a0"/>
    <w:rsid w:val="00747C96"/>
    <w:pPr>
      <w:spacing w:after="120"/>
    </w:pPr>
    <w:rPr>
      <w:sz w:val="16"/>
      <w:szCs w:val="16"/>
    </w:rPr>
  </w:style>
  <w:style w:type="paragraph" w:styleId="Web">
    <w:name w:val="Normal (Web)"/>
    <w:basedOn w:val="a0"/>
    <w:rsid w:val="00945E8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">
    <w:name w:val="日期 字元"/>
    <w:aliases w:val=" 字元 字元"/>
    <w:link w:val="ae"/>
    <w:semiHidden/>
    <w:rsid w:val="00DD70D0"/>
    <w:rPr>
      <w:rFonts w:ascii="標楷體" w:eastAsia="標楷體"/>
      <w:kern w:val="2"/>
      <w:sz w:val="24"/>
      <w:lang w:val="en-US" w:eastAsia="zh-TW" w:bidi="ar-SA"/>
    </w:rPr>
  </w:style>
  <w:style w:type="paragraph" w:customStyle="1" w:styleId="10">
    <w:name w:val="純文字1"/>
    <w:basedOn w:val="a0"/>
    <w:rsid w:val="002F7359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paragraph" w:styleId="af4">
    <w:name w:val="Salutation"/>
    <w:basedOn w:val="a0"/>
    <w:next w:val="a0"/>
    <w:rsid w:val="006153D8"/>
    <w:rPr>
      <w:rFonts w:ascii="標楷體" w:hAnsi="標楷體"/>
      <w:sz w:val="26"/>
      <w:szCs w:val="26"/>
    </w:rPr>
  </w:style>
  <w:style w:type="paragraph" w:styleId="af5">
    <w:name w:val="Closing"/>
    <w:basedOn w:val="a0"/>
    <w:rsid w:val="006153D8"/>
    <w:pPr>
      <w:ind w:leftChars="1800" w:left="100"/>
    </w:pPr>
    <w:rPr>
      <w:rFonts w:ascii="標楷體" w:hAnsi="標楷體"/>
      <w:sz w:val="26"/>
      <w:szCs w:val="26"/>
    </w:rPr>
  </w:style>
  <w:style w:type="paragraph" w:customStyle="1" w:styleId="21">
    <w:name w:val="字元2"/>
    <w:basedOn w:val="a0"/>
    <w:rsid w:val="0065166C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1">
    <w:name w:val="目次1"/>
    <w:basedOn w:val="a0"/>
    <w:link w:val="12"/>
    <w:rsid w:val="002F43A6"/>
    <w:pPr>
      <w:adjustRightInd w:val="0"/>
      <w:spacing w:beforeLines="30" w:before="72" w:line="360" w:lineRule="exact"/>
      <w:textAlignment w:val="baseline"/>
    </w:pPr>
    <w:rPr>
      <w:rFonts w:ascii="標楷體" w:hAnsi="標楷體"/>
      <w:kern w:val="0"/>
      <w:sz w:val="28"/>
      <w:szCs w:val="28"/>
    </w:rPr>
  </w:style>
  <w:style w:type="character" w:customStyle="1" w:styleId="12">
    <w:name w:val="目次1 字元"/>
    <w:link w:val="11"/>
    <w:rsid w:val="002F43A6"/>
    <w:rPr>
      <w:rFonts w:ascii="標楷體" w:eastAsia="標楷體" w:hAnsi="標楷體"/>
      <w:sz w:val="28"/>
      <w:szCs w:val="28"/>
      <w:lang w:val="en-US" w:eastAsia="zh-TW" w:bidi="ar-SA"/>
    </w:rPr>
  </w:style>
  <w:style w:type="paragraph" w:customStyle="1" w:styleId="af6">
    <w:name w:val="字元"/>
    <w:basedOn w:val="a0"/>
    <w:rsid w:val="00AC5CB6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3">
    <w:name w:val="清單段落1"/>
    <w:basedOn w:val="a0"/>
    <w:rsid w:val="00DE7CD8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qFormat/>
    <w:rsid w:val="007D7AF6"/>
    <w:pPr>
      <w:ind w:leftChars="200" w:left="480"/>
    </w:pPr>
  </w:style>
  <w:style w:type="character" w:customStyle="1" w:styleId="a5">
    <w:name w:val="頁尾 字元"/>
    <w:link w:val="a4"/>
    <w:uiPriority w:val="99"/>
    <w:rsid w:val="00DB36FE"/>
    <w:rPr>
      <w:rFonts w:eastAsia="標楷體"/>
      <w:kern w:val="2"/>
    </w:rPr>
  </w:style>
  <w:style w:type="paragraph" w:customStyle="1" w:styleId="Default">
    <w:name w:val="Default"/>
    <w:rsid w:val="000E477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5&#20154;&#27402;&#25945;&#32946;&#35696;&#38988;100011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.tw/files/site_content/B0055/6&#29983;&#28079;&#30332;&#23637;&#25945;&#32946;&#35696;&#38988;99122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6A88E-E15A-4866-9F98-8AE094DB5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370</Words>
  <Characters>2112</Characters>
  <Application>Microsoft Office Word</Application>
  <DocSecurity>0</DocSecurity>
  <Lines>17</Lines>
  <Paragraphs>4</Paragraphs>
  <ScaleCrop>false</ScaleCrop>
  <Company>台北市政府教育局</Company>
  <LinksUpToDate>false</LinksUpToDate>
  <CharactersWithSpaces>2478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台北市立大直高級中學行政會報報告資料</dc:title>
  <dc:subject/>
  <dc:creator>九十年度電腦設備購置案</dc:creator>
  <cp:keywords/>
  <dc:description/>
  <cp:lastModifiedBy>信玫 呂</cp:lastModifiedBy>
  <cp:revision>2</cp:revision>
  <cp:lastPrinted>2015-07-31T00:55:00Z</cp:lastPrinted>
  <dcterms:created xsi:type="dcterms:W3CDTF">2019-01-24T02:01:00Z</dcterms:created>
  <dcterms:modified xsi:type="dcterms:W3CDTF">2019-02-27T16:46:00Z</dcterms:modified>
</cp:coreProperties>
</file>