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3E11B" w14:textId="77777777" w:rsidR="00B84C9F" w:rsidRPr="004B127C" w:rsidRDefault="00B84C9F" w:rsidP="00B84C9F">
      <w:pPr>
        <w:pStyle w:val="af3"/>
        <w:ind w:left="2" w:hanging="4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B127C">
        <w:rPr>
          <w:rFonts w:ascii="微軟正黑體" w:eastAsia="微軟正黑體" w:hAnsi="微軟正黑體"/>
          <w:b/>
          <w:sz w:val="36"/>
          <w:szCs w:val="36"/>
        </w:rPr>
        <w:t>臺北市立大直高級中學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1</w:t>
      </w:r>
      <w:r>
        <w:rPr>
          <w:rFonts w:ascii="微軟正黑體" w:eastAsia="微軟正黑體" w:hAnsi="微軟正黑體"/>
          <w:b/>
          <w:sz w:val="36"/>
          <w:szCs w:val="36"/>
        </w:rPr>
        <w:t>11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學年度第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一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學期</w:t>
      </w:r>
    </w:p>
    <w:p w14:paraId="30DFC86A" w14:textId="77777777" w:rsidR="00B84C9F" w:rsidRPr="004B127C" w:rsidRDefault="00B84C9F" w:rsidP="00B84C9F">
      <w:pPr>
        <w:pStyle w:val="af3"/>
        <w:ind w:left="2" w:hanging="4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高中部</w:t>
      </w:r>
      <w:r w:rsidRPr="004B127C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__</w:t>
      </w:r>
      <w:r>
        <w:rPr>
          <w:rFonts w:ascii="微軟正黑體" w:eastAsia="微軟正黑體" w:hAnsi="微軟正黑體" w:hint="eastAsia"/>
          <w:b/>
          <w:sz w:val="36"/>
          <w:szCs w:val="36"/>
        </w:rPr>
        <w:t>英文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__ 科</w:t>
      </w:r>
      <w:r w:rsidRPr="004B127C">
        <w:rPr>
          <w:rFonts w:ascii="微軟正黑體" w:eastAsia="微軟正黑體" w:hAnsi="微軟正黑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B84C9F" w:rsidRPr="004B127C" w14:paraId="1AA017E8" w14:textId="77777777" w:rsidTr="003F5E2E">
        <w:trPr>
          <w:trHeight w:hRule="exact" w:val="835"/>
          <w:jc w:val="center"/>
        </w:trPr>
        <w:tc>
          <w:tcPr>
            <w:tcW w:w="2651" w:type="dxa"/>
            <w:vAlign w:val="center"/>
          </w:tcPr>
          <w:p w14:paraId="14184AE0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14:paraId="02FD27FB" w14:textId="27049F1A" w:rsidR="00B84C9F" w:rsidRPr="00DF5C89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DF5C89">
              <w:rPr>
                <w:rFonts w:ascii="微軟正黑體" w:eastAsia="微軟正黑體" w:hAnsi="微軟正黑體" w:hint="eastAsia"/>
                <w:color w:val="000000"/>
              </w:rPr>
              <w:t>H</w:t>
            </w:r>
            <w:r w:rsidRPr="00DF5C89">
              <w:rPr>
                <w:rFonts w:ascii="微軟正黑體" w:eastAsia="微軟正黑體" w:hAnsi="微軟正黑體"/>
                <w:color w:val="000000"/>
              </w:rPr>
              <w:t>1</w:t>
            </w:r>
            <w:r w:rsidRPr="00DF5C89">
              <w:rPr>
                <w:rFonts w:ascii="微軟正黑體" w:eastAsia="微軟正黑體" w:hAnsi="微軟正黑體" w:hint="eastAsia"/>
                <w:color w:val="000000"/>
              </w:rPr>
              <w:t>0</w:t>
            </w:r>
            <w:r w:rsidR="0069112D">
              <w:rPr>
                <w:rFonts w:ascii="微軟正黑體" w:eastAsia="微軟正黑體" w:hAnsi="微軟正黑體"/>
                <w:color w:val="000000"/>
              </w:rPr>
              <w:t>1</w:t>
            </w:r>
            <w:r w:rsidRPr="00DF5C89">
              <w:rPr>
                <w:rFonts w:ascii="微軟正黑體" w:eastAsia="微軟正黑體" w:hAnsi="微軟正黑體" w:hint="eastAsia"/>
                <w:color w:val="000000"/>
              </w:rPr>
              <w:t>、</w:t>
            </w:r>
            <w:r w:rsidRPr="00DF5C89">
              <w:rPr>
                <w:rFonts w:ascii="微軟正黑體" w:eastAsia="微軟正黑體" w:hAnsi="微軟正黑體"/>
                <w:color w:val="000000"/>
              </w:rPr>
              <w:t>H10</w:t>
            </w:r>
            <w:r w:rsidR="0069112D">
              <w:rPr>
                <w:rFonts w:ascii="微軟正黑體" w:eastAsia="微軟正黑體" w:hAnsi="微軟正黑體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14:paraId="44F368ED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/>
                <w:color w:val="000000"/>
              </w:rPr>
            </w:pPr>
            <w:r w:rsidRPr="00297A5B">
              <w:rPr>
                <w:rFonts w:ascii="微軟正黑體" w:eastAsia="微軟正黑體" w:hAnsi="微軟正黑體"/>
                <w:b/>
                <w:color w:val="000000"/>
              </w:rPr>
              <w:t>任課老師姓名</w:t>
            </w:r>
          </w:p>
        </w:tc>
        <w:tc>
          <w:tcPr>
            <w:tcW w:w="3215" w:type="dxa"/>
            <w:vAlign w:val="center"/>
          </w:tcPr>
          <w:p w14:paraId="490D3466" w14:textId="486C0767" w:rsidR="00B84C9F" w:rsidRPr="00DF5C89" w:rsidRDefault="0069112D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莊淨婷</w:t>
            </w:r>
          </w:p>
        </w:tc>
      </w:tr>
      <w:tr w:rsidR="00B84C9F" w:rsidRPr="004B127C" w14:paraId="677F0B6A" w14:textId="77777777" w:rsidTr="003F5E2E">
        <w:trPr>
          <w:trHeight w:hRule="exact" w:val="1130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0AC1D383" w14:textId="77777777" w:rsidR="00B84C9F" w:rsidRPr="004B127C" w:rsidRDefault="00B84C9F" w:rsidP="00B84C9F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一、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14:paraId="48DBECDB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溝通式教學，培養英文聽說能力。</w:t>
            </w:r>
          </w:p>
          <w:p w14:paraId="381A641A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培養基本句型及篇章結構概念，訓練讀、寫技巧。</w:t>
            </w:r>
          </w:p>
        </w:tc>
      </w:tr>
      <w:tr w:rsidR="00B84C9F" w:rsidRPr="004B127C" w14:paraId="2A97D433" w14:textId="77777777" w:rsidTr="00CC4CA0">
        <w:trPr>
          <w:trHeight w:hRule="exact" w:val="2178"/>
          <w:jc w:val="center"/>
        </w:trPr>
        <w:tc>
          <w:tcPr>
            <w:tcW w:w="2651" w:type="dxa"/>
            <w:vAlign w:val="center"/>
          </w:tcPr>
          <w:p w14:paraId="0FE5D6C6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14:paraId="7F6D27AB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龍騰版高中英文第</w:t>
            </w:r>
            <w:r>
              <w:rPr>
                <w:rFonts w:ascii="微軟正黑體" w:eastAsia="微軟正黑體" w:hAnsi="微軟正黑體" w:hint="eastAsia"/>
                <w:color w:val="000000"/>
              </w:rPr>
              <w:t>一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冊：著重溝通式教學。</w:t>
            </w:r>
          </w:p>
          <w:p w14:paraId="1997BEBD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4U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英語雜誌：課外補充，增進單字、片語、句型及口語能力。</w:t>
            </w:r>
          </w:p>
          <w:p w14:paraId="6D7D16A0" w14:textId="7036CC4E" w:rsidR="00B84C9F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Reading Highlight</w:t>
            </w:r>
            <w:r w:rsidR="00555089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>
              <w:rPr>
                <w:rFonts w:ascii="微軟正黑體" w:eastAsia="微軟正黑體" w:hAnsi="微軟正黑體" w:hint="eastAsia"/>
                <w:color w:val="000000"/>
              </w:rPr>
              <w:t>進行延伸閱讀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。</w:t>
            </w:r>
          </w:p>
          <w:p w14:paraId="64C437BD" w14:textId="689C9B1A" w:rsidR="00CC4CA0" w:rsidRDefault="00555089" w:rsidP="00555089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「</w:t>
            </w:r>
            <w:r w:rsidR="00CC4CA0">
              <w:rPr>
                <w:rFonts w:ascii="微軟正黑體" w:eastAsia="微軟正黑體" w:hAnsi="微軟正黑體" w:hint="eastAsia"/>
                <w:color w:val="000000"/>
              </w:rPr>
              <w:t>核心英文字彙力</w:t>
            </w:r>
            <w:r w:rsidR="00CC4CA0">
              <w:rPr>
                <w:rFonts w:ascii="微軟正黑體" w:eastAsia="微軟正黑體" w:hAnsi="微軟正黑體"/>
                <w:color w:val="000000"/>
              </w:rPr>
              <w:t>2001-4500</w:t>
            </w:r>
            <w:r>
              <w:rPr>
                <w:rFonts w:ascii="微軟正黑體" w:eastAsia="微軟正黑體" w:hAnsi="微軟正黑體" w:hint="eastAsia"/>
                <w:color w:val="000000"/>
              </w:rPr>
              <w:t>」：建立高頻的單字庫</w:t>
            </w:r>
            <w:r w:rsidR="00CC4CA0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14:paraId="72D9DA47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自製學習單及補充講義。</w:t>
            </w:r>
          </w:p>
        </w:tc>
      </w:tr>
      <w:tr w:rsidR="00B84C9F" w:rsidRPr="004B127C" w14:paraId="7B8AF652" w14:textId="77777777" w:rsidTr="003F5E2E">
        <w:trPr>
          <w:trHeight w:hRule="exact" w:val="2268"/>
          <w:jc w:val="center"/>
        </w:trPr>
        <w:tc>
          <w:tcPr>
            <w:tcW w:w="2651" w:type="dxa"/>
            <w:vAlign w:val="center"/>
          </w:tcPr>
          <w:p w14:paraId="1DB46C7D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14:paraId="2DB2C796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課堂學習之復習及課後問題練習。</w:t>
            </w:r>
          </w:p>
          <w:p w14:paraId="3E9F869B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龍騰版</w:t>
            </w:r>
            <w:r>
              <w:rPr>
                <w:rFonts w:ascii="微軟正黑體" w:eastAsia="微軟正黑體" w:hAnsi="微軟正黑體" w:hint="eastAsia"/>
                <w:color w:val="000000"/>
              </w:rPr>
              <w:t>習作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。</w:t>
            </w:r>
          </w:p>
          <w:p w14:paraId="08FBBC3B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補充資料。</w:t>
            </w:r>
          </w:p>
          <w:p w14:paraId="3C70E7B2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課本相關活動學習單。</w:t>
            </w:r>
          </w:p>
          <w:p w14:paraId="52755D59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4U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雜誌每日文章。</w:t>
            </w:r>
          </w:p>
        </w:tc>
      </w:tr>
      <w:tr w:rsidR="00B84C9F" w:rsidRPr="004B127C" w14:paraId="65A097AC" w14:textId="77777777" w:rsidTr="003F5E2E">
        <w:trPr>
          <w:trHeight w:hRule="exact" w:val="1842"/>
          <w:jc w:val="center"/>
        </w:trPr>
        <w:tc>
          <w:tcPr>
            <w:tcW w:w="2651" w:type="dxa"/>
            <w:vAlign w:val="center"/>
          </w:tcPr>
          <w:p w14:paraId="1D18A393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四、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平時</w:t>
            </w: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成績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評量方法</w:t>
            </w:r>
          </w:p>
        </w:tc>
        <w:tc>
          <w:tcPr>
            <w:tcW w:w="7751" w:type="dxa"/>
            <w:gridSpan w:val="3"/>
            <w:vAlign w:val="center"/>
          </w:tcPr>
          <w:p w14:paraId="5547F493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學習單</w:t>
            </w:r>
            <w:r>
              <w:rPr>
                <w:rFonts w:ascii="微軟正黑體" w:eastAsia="微軟正黑體" w:hAnsi="微軟正黑體" w:hint="eastAsia"/>
                <w:color w:val="000000"/>
              </w:rPr>
              <w:t>、講義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。</w:t>
            </w:r>
          </w:p>
          <w:p w14:paraId="447E91C1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龍騰版測驗卷</w:t>
            </w:r>
            <w:r>
              <w:rPr>
                <w:rFonts w:ascii="微軟正黑體" w:eastAsia="微軟正黑體" w:hAnsi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/>
                <w:color w:val="000000"/>
              </w:rPr>
              <w:t>4U</w:t>
            </w:r>
            <w:r>
              <w:rPr>
                <w:rFonts w:ascii="微軟正黑體" w:eastAsia="微軟正黑體" w:hAnsi="微軟正黑體" w:hint="eastAsia"/>
                <w:color w:val="000000"/>
              </w:rPr>
              <w:t>雜誌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週考</w:t>
            </w:r>
            <w:r>
              <w:rPr>
                <w:rFonts w:ascii="微軟正黑體" w:eastAsia="微軟正黑體" w:hAnsi="微軟正黑體" w:hint="eastAsia"/>
                <w:color w:val="000000"/>
              </w:rPr>
              <w:t>卷、</w:t>
            </w:r>
            <w:r w:rsidRPr="00297A5B">
              <w:rPr>
                <w:rFonts w:ascii="微軟正黑體" w:eastAsia="微軟正黑體" w:hAnsi="微軟正黑體" w:hint="eastAsia"/>
                <w:color w:val="000000"/>
              </w:rPr>
              <w:t>複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習測驗卷。</w:t>
            </w:r>
          </w:p>
          <w:p w14:paraId="46AA7799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課堂對答及參與、分組活動。</w:t>
            </w:r>
          </w:p>
          <w:p w14:paraId="14BB044C" w14:textId="77777777" w:rsidR="00B84C9F" w:rsidRPr="00297A5B" w:rsidRDefault="00B84C9F" w:rsidP="003F5E2E">
            <w:pPr>
              <w:widowControl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google classroom指定作業。</w:t>
            </w:r>
          </w:p>
        </w:tc>
      </w:tr>
      <w:tr w:rsidR="00B84C9F" w:rsidRPr="004B127C" w14:paraId="142FC519" w14:textId="77777777" w:rsidTr="003F5E2E"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5CE786F0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 w:rsidRPr="00473005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學期</w:t>
            </w:r>
            <w:r w:rsidRPr="00473005">
              <w:rPr>
                <w:rFonts w:ascii="微軟正黑體" w:eastAsia="微軟正黑體" w:hAnsi="微軟正黑體"/>
                <w:b/>
                <w:color w:val="000000" w:themeColor="text1"/>
              </w:rPr>
              <w:t>成績計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算</w:t>
            </w:r>
          </w:p>
        </w:tc>
        <w:tc>
          <w:tcPr>
            <w:tcW w:w="7751" w:type="dxa"/>
            <w:gridSpan w:val="3"/>
            <w:vAlign w:val="center"/>
          </w:tcPr>
          <w:p w14:paraId="39307CC8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1.平常成績(上述6項) 30%    2.三次段考成績 70%</w:t>
            </w:r>
          </w:p>
        </w:tc>
      </w:tr>
      <w:tr w:rsidR="00B84C9F" w:rsidRPr="004B127C" w14:paraId="198E9758" w14:textId="77777777" w:rsidTr="003F5E2E">
        <w:trPr>
          <w:trHeight w:hRule="exact" w:val="1379"/>
          <w:jc w:val="center"/>
        </w:trPr>
        <w:tc>
          <w:tcPr>
            <w:tcW w:w="2651" w:type="dxa"/>
            <w:vAlign w:val="center"/>
          </w:tcPr>
          <w:p w14:paraId="07A90BA7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14:paraId="7B30C8A7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語言的學習需要長期耐心培養。教師的引導加上學生主動積極學習，循序漸進、日積月累，以培養英文實力。</w:t>
            </w:r>
          </w:p>
        </w:tc>
      </w:tr>
      <w:tr w:rsidR="00B84C9F" w:rsidRPr="004B127C" w14:paraId="470DE82D" w14:textId="77777777" w:rsidTr="003F5E2E"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0E50DB5F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14:paraId="4EFC7B2A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鼓勵孩子多主動學習</w:t>
            </w:r>
            <w:r>
              <w:rPr>
                <w:rFonts w:ascii="微軟正黑體" w:eastAsia="微軟正黑體" w:hAnsi="微軟正黑體" w:hint="eastAsia"/>
                <w:color w:val="000000"/>
              </w:rPr>
              <w:t>，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多使用雜誌</w:t>
            </w:r>
            <w:r>
              <w:rPr>
                <w:rFonts w:ascii="微軟正黑體" w:eastAsia="微軟正黑體" w:hAnsi="微軟正黑體" w:hint="eastAsia"/>
                <w:color w:val="000000"/>
              </w:rPr>
              <w:t>線上講解</w:t>
            </w:r>
            <w:r w:rsidRPr="00297A5B">
              <w:rPr>
                <w:rFonts w:ascii="微軟正黑體" w:eastAsia="微軟正黑體" w:hAnsi="微軟正黑體"/>
                <w:color w:val="000000"/>
              </w:rPr>
              <w:t xml:space="preserve">，並向老師或同學提問。 </w:t>
            </w:r>
          </w:p>
        </w:tc>
      </w:tr>
      <w:tr w:rsidR="00B84C9F" w:rsidRPr="004B127C" w14:paraId="77A4DE80" w14:textId="77777777" w:rsidTr="003F5E2E"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7B90F217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八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、聯絡方式</w:t>
            </w:r>
          </w:p>
        </w:tc>
        <w:tc>
          <w:tcPr>
            <w:tcW w:w="7751" w:type="dxa"/>
            <w:gridSpan w:val="3"/>
            <w:vAlign w:val="center"/>
          </w:tcPr>
          <w:p w14:paraId="02A46434" w14:textId="23C2BE86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color w:val="000000"/>
              </w:rPr>
            </w:pPr>
            <w:r w:rsidRPr="00ED682F">
              <w:rPr>
                <w:rFonts w:ascii="微軟正黑體" w:eastAsia="微軟正黑體" w:hAnsi="微軟正黑體" w:hint="eastAsia"/>
                <w:color w:val="000000"/>
              </w:rPr>
              <w:t>辦公室：(02)2533-4017#21</w:t>
            </w:r>
            <w:r w:rsidR="00E065F6">
              <w:rPr>
                <w:rFonts w:ascii="微軟正黑體" w:eastAsia="微軟正黑體" w:hAnsi="微軟正黑體"/>
                <w:color w:val="000000"/>
              </w:rPr>
              <w:t>2</w:t>
            </w:r>
            <w:bookmarkStart w:id="0" w:name="_GoBack"/>
            <w:bookmarkEnd w:id="0"/>
          </w:p>
        </w:tc>
      </w:tr>
    </w:tbl>
    <w:p w14:paraId="083E380C" w14:textId="77777777" w:rsidR="00B84C9F" w:rsidRDefault="00B84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14:paraId="47C78F8B" w14:textId="77777777" w:rsidR="00B84C9F" w:rsidRDefault="00B84C9F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br w:type="page"/>
      </w:r>
    </w:p>
    <w:p w14:paraId="7B4588C2" w14:textId="55F8E073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14:paraId="1624C414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59C841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508566A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28C0539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553746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DA6C97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28B15D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CD0F95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7FA9FE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8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34D623B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14:paraId="5EA18765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B82E74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EEF7C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4E34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05EB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9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62F057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F1CF1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BA39BE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14:paraId="7F085F10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5D425A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66B54A1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3E826B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C2192C6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14:paraId="718540DA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F33DE4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03E4029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5D454EB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46E9FB8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964431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66E8E4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A558AE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EBF31A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7E0130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A45F09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82AD76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E962D0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24A88F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4075254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923DB7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1FA6AFA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8ACA00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0435A309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1329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339FA5B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496C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B380B9B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21A92" w14:textId="77777777"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FDAD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96E2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4F6B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8441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5776EB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7A163F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58E9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BD50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D42514C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785899" w14:paraId="755EC5EE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5342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CD4B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11A6035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A04D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79C04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E90A77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335DE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68029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71F57C6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00181B" w14:textId="77777777" w:rsidR="00785899" w:rsidRPr="0024401F" w:rsidRDefault="00785899" w:rsidP="00785899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 w:cs="標楷體"/>
                <w:sz w:val="20"/>
                <w:szCs w:val="20"/>
              </w:rPr>
              <w:t>Ice-Breaking</w:t>
            </w:r>
          </w:p>
          <w:p w14:paraId="48770738" w14:textId="7DA9A7C2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 w:cs="標楷體"/>
                <w:sz w:val="20"/>
                <w:szCs w:val="20"/>
              </w:rPr>
              <w:t>Lesson 1: Freshman Zit Girl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C357" w14:textId="1C400E4D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ABD6" w14:textId="23FC531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BD2F24E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56A671B4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4A64D849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19CA56D1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027151CB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505B7F42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612DEEC1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3A2D428C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785899" w14:paraId="0616DDF6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29D4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4C3D9949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E553E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6890F8D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80F3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D8CF7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E3C2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55FB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012431F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7A5B3EF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46FEF2" w14:textId="77777777" w:rsidR="00785899" w:rsidRPr="0024401F" w:rsidRDefault="00785899" w:rsidP="00785899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1: Freshman Zit Girl</w:t>
            </w:r>
          </w:p>
          <w:p w14:paraId="0AF4B018" w14:textId="01AF4A35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2: Goodbye, John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48C8" w14:textId="7841C16F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8192" w14:textId="77777777" w:rsidR="00785899" w:rsidRDefault="00785899" w:rsidP="0078589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7, 16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</w:p>
          <w:p w14:paraId="6D39061B" w14:textId="6E209434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FAC37C3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4CE41AB7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65E1C761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21AAB978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2D99F348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785899" w14:paraId="05E17B8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E0D0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6591D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285874D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5FAE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4D5C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9047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E9CB4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85FA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2A68078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7AFDE2" w14:textId="77777777" w:rsidR="00785899" w:rsidRPr="0024401F" w:rsidRDefault="00785899" w:rsidP="00785899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2: Goodbye, John</w:t>
            </w:r>
          </w:p>
          <w:p w14:paraId="489B3B5C" w14:textId="566AA7C2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3: Do Animals Sleep like You and Me?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0202" w14:textId="5230C2A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A4F7" w14:textId="77777777" w:rsidR="00785899" w:rsidRDefault="00785899" w:rsidP="0078589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</w:p>
          <w:p w14:paraId="06F6B915" w14:textId="0C528102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2271081" w14:textId="77777777" w:rsidR="00785899" w:rsidRPr="00FE0B23" w:rsidRDefault="00785899" w:rsidP="007858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6FB0EF57" w14:textId="77777777" w:rsidR="00785899" w:rsidRPr="00FE0B23" w:rsidRDefault="00785899" w:rsidP="007858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71DACB92" w14:textId="77777777" w:rsidR="00785899" w:rsidRPr="00FE0B23" w:rsidRDefault="00785899" w:rsidP="007858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71C0A0B0" w14:textId="77777777" w:rsidR="00785899" w:rsidRPr="00FE0B23" w:rsidRDefault="00785899" w:rsidP="007858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785899" w14:paraId="2CCD92D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7ED8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DF7CB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F27D9A0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8F6B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A981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8518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3AB49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EC086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AFCA693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F43B2" w14:textId="243B94AB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3: Do Animals Sleep like You and Me?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EBE4" w14:textId="33A85FD4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56B4" w14:textId="542BE525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845BF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F5D1F2A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32817E0D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785899" w14:paraId="0693BAD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EF77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9780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92D939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443BD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76FF2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58ED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4656E8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481082D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2396F6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635BCB" w14:textId="1CC33BDD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Reading Highlight 1-12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617A" w14:textId="5D7115B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39FF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472B9B6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204B5F4C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785899" w14:paraId="282E86FC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3725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1B17885F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0D756C9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958A8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D3ACD6C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5809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4D21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A835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1BC17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99918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5530649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DC5BAA" w14:textId="77777777" w:rsidR="00785899" w:rsidRPr="0024401F" w:rsidRDefault="00785899" w:rsidP="00785899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Exam 1</w:t>
            </w:r>
          </w:p>
          <w:p w14:paraId="1D24ECD2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0703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C5F2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1D9B62C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785899" w14:paraId="6750A776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3296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7171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92EEACB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7F2596B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3863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F1A1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A61CA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53FB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240969A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7F6B9CA" w14:textId="77777777" w:rsidR="00785899" w:rsidRPr="0024401F" w:rsidRDefault="00785899" w:rsidP="00785899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Exam 1</w:t>
            </w:r>
          </w:p>
          <w:p w14:paraId="32DE8AA8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A1A7D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56DD83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87CDBF6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090F1907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233FDEE9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6457616A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0741185F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785899" w14:paraId="2A360C2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477D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45649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86EFA20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E5BAA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71E2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BEF2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2D92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303D8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7274C17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599EC0EE" w14:textId="4F42804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4: Sniffing Out More Than Just Bones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A5C5B9A" w14:textId="565AF52E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433076E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4B0AA54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78832829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5AA8B051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14810458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3490738B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24AD7197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2CEB7C62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610F7CDD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785899" w14:paraId="7358AE88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A375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AC4D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3B9D5EC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0914F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3D9E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FBFE6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AACE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B7268EC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F2FCF2C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076FFD" w14:textId="77777777" w:rsidR="00785899" w:rsidRPr="0024401F" w:rsidRDefault="00785899" w:rsidP="00785899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4: Sniffing Out More Than Just Bones</w:t>
            </w:r>
          </w:p>
          <w:p w14:paraId="282B8F9F" w14:textId="205FEBD1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5: The Life of a Plastic Bag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88ED" w14:textId="7A7CCE88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AE7C" w14:textId="330297DB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2, 4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058A256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785899" w14:paraId="19C895A0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C89D3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14:paraId="43B02537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57908659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ED63A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2ED5D5D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23A103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BCF8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3782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3FA8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EEA2D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E6A612A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E67F87" w14:textId="77777777" w:rsidR="00785899" w:rsidRPr="0024401F" w:rsidRDefault="00785899" w:rsidP="00785899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5: The Life of a Plastic Bag</w:t>
            </w:r>
          </w:p>
          <w:p w14:paraId="621E7787" w14:textId="17B7264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6: Built for Freedom: The Statue of Liberty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513B" w14:textId="210C3C08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2072" w14:textId="0588771E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2, 4, 10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B5A915B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7C86FEA9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61E498D9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785899" w14:paraId="14370FFB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D7F8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0B73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E662A20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6ABDF4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06198D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FCE1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2898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156D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4D801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C3F7D4D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B6ABC5" w14:textId="6844292A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6: Built for Freedom: The Statue of Liberty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7244" w14:textId="6D67C5DC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8267" w14:textId="5F4E631B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CBB923D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42E632C9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785899" w14:paraId="51F9C6A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C430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F1B2A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AB1D6CD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38A4752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EEE41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08CF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9B4D5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1BBA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3B24C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D6BCDAC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BE24F1" w14:textId="19EC1304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>Reading Highlight 13-24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E2C8" w14:textId="411E89A6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D319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74A21A6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785899" w14:paraId="0C9A99C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DD57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494B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156914B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110DC49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C7E5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5AD5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7186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8FAD9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DC1026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8648048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29A3B5F" w14:textId="10A2435E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Exam 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496F6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02120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383A696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785899" w14:paraId="1EEF9BCF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AB74C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69B14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4181825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B632108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6DE5D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D60F0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3CB824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3EEE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020F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0C3CBE0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70FC5B" w14:textId="3BFF287E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Exam 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20CC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3383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9FDF6BD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785899" w14:paraId="2835D106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2472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503817DC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12F822B9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8D7D7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F5D3BA1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6C5783C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2939A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53D0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165F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0231C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FD8E4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1407601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FBA94E" w14:textId="12D9FD5B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7: The White Envelope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DDD" w14:textId="4B93818B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6C65" w14:textId="5D3CFF43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ED13FB9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7C867EA9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4EB60D28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3923A9CC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785899" w14:paraId="37329F7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ABD2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6C8F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A0D788C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1D68175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1CE1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A023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1243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A9358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7AB2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36F5CD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D9392A" w14:textId="77777777" w:rsidR="00785899" w:rsidRPr="0024401F" w:rsidRDefault="00785899" w:rsidP="00785899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7: The White Envelope</w:t>
            </w:r>
          </w:p>
          <w:p w14:paraId="7E808C1D" w14:textId="5B72E76F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>Lesson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 </w:t>
            </w: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>8: Convenience Stores: Where Our Wallets Are Always Open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4227" w14:textId="74DD7BF9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9155" w14:textId="0819A23B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7, 13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01E4871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14CDD35F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785899" w14:paraId="17BDC80E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C0AF8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A02A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3563D75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806EF3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D11A7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B2869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9F79F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606F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5BB6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B3049B4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2256BBB" w14:textId="77777777" w:rsidR="00785899" w:rsidRPr="0024401F" w:rsidRDefault="00785899" w:rsidP="00785899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>Lesson 8: Convenience Stores: Where Our Wallets Are Always Open</w:t>
            </w:r>
          </w:p>
          <w:p w14:paraId="66887081" w14:textId="50A2E00A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>Lesson 9: Fighting for or against Graffiti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0F735" w14:textId="6FE9EE6C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866C7" w14:textId="5A7172B2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10, 13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4FB8E74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4194A76C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14:paraId="7EE7A54F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785899" w14:paraId="1AF44E71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7A67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BFE6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D52A569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6A0723B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B070B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0105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F65B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8DD38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B9738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2A50C26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379CA2F" w14:textId="77777777" w:rsidR="00785899" w:rsidRPr="0024401F" w:rsidRDefault="00785899" w:rsidP="00785899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>Lesson 9: Fighting for or against Graffiti</w:t>
            </w:r>
          </w:p>
          <w:p w14:paraId="10CFC841" w14:textId="424E2BCA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Reading Highlight 25-36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20CCE" w14:textId="7C6CA5E2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F2053E" w14:textId="4D49F885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DBFDD29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24944C3B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683D4135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10FB7CED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785899" w14:paraId="7F54A832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1FD53" w14:textId="2393CE2A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112</w:t>
            </w:r>
          </w:p>
          <w:p w14:paraId="15101C71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261FD2E0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9B37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5F45D87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AB4E7FF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50777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C344E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402B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956D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4E56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EC2DFB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29ACD006" w14:textId="4BF2BF7F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Final Exam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5B547D9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6924F95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603FBB7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41DC8D99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4530F28F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01D638D6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14:paraId="124F17E7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785899" w14:paraId="0DAE54F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58E9B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CC7AB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5284D299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900B80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6181F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494E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132B1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85B9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0C061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5C12F97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4B927D" w14:textId="3AA9402E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Final Exam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AF0F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B0C9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E29DCCB" w14:textId="77777777" w:rsidR="00785899" w:rsidRPr="00DB1602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2708466B" w14:textId="77777777" w:rsidR="00785899" w:rsidRPr="00DB1602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0382354A" w14:textId="77777777" w:rsidR="00785899" w:rsidRPr="00DB1602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35431720" w14:textId="77777777" w:rsidR="00785899" w:rsidRPr="00DB1602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69DAE5CA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785899" w14:paraId="3D44AD63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843A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ADBD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04117C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FBC7C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E8CE1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778C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E73C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DD88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D27AA9B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75C8F457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952AD82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3D73077" w14:textId="77777777" w:rsidR="00785899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616B0FB5" w14:textId="77777777" w:rsidR="00785899" w:rsidRPr="00DB1602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634681B9" w14:textId="77777777" w:rsidR="00785899" w:rsidRPr="00DB1602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22EB706C" w14:textId="77777777" w:rsidR="00785899" w:rsidRPr="00FE0B23" w:rsidRDefault="00785899" w:rsidP="00785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0EBC73C1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6EB15CD9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headerReference w:type="even" r:id="rId10"/>
      <w:footerReference w:type="even" r:id="rId11"/>
      <w:footerReference w:type="default" r:id="rId12"/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7E067" w14:textId="77777777" w:rsidR="002A4F07" w:rsidRDefault="002A4F07">
      <w:pPr>
        <w:spacing w:line="240" w:lineRule="auto"/>
        <w:ind w:left="0" w:hanging="2"/>
      </w:pPr>
      <w:r>
        <w:separator/>
      </w:r>
    </w:p>
  </w:endnote>
  <w:endnote w:type="continuationSeparator" w:id="0">
    <w:p w14:paraId="7A089D3B" w14:textId="77777777" w:rsidR="002A4F07" w:rsidRDefault="002A4F0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CEA5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EA76A85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07B34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9531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79132EF0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E5072" w14:textId="77777777" w:rsidR="002A4F07" w:rsidRDefault="002A4F07">
      <w:pPr>
        <w:spacing w:line="240" w:lineRule="auto"/>
        <w:ind w:left="0" w:hanging="2"/>
      </w:pPr>
      <w:r>
        <w:separator/>
      </w:r>
    </w:p>
  </w:footnote>
  <w:footnote w:type="continuationSeparator" w:id="0">
    <w:p w14:paraId="40F88829" w14:textId="77777777" w:rsidR="002A4F07" w:rsidRDefault="002A4F0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CA87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DA8D12D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2A4F07"/>
    <w:rsid w:val="002A6F1F"/>
    <w:rsid w:val="002B44D9"/>
    <w:rsid w:val="002D6D53"/>
    <w:rsid w:val="0033630C"/>
    <w:rsid w:val="004554A2"/>
    <w:rsid w:val="00555089"/>
    <w:rsid w:val="0069112D"/>
    <w:rsid w:val="006F717E"/>
    <w:rsid w:val="00704050"/>
    <w:rsid w:val="00785899"/>
    <w:rsid w:val="007C1EE5"/>
    <w:rsid w:val="008C1EA2"/>
    <w:rsid w:val="00B34D83"/>
    <w:rsid w:val="00B84C9F"/>
    <w:rsid w:val="00BE01D3"/>
    <w:rsid w:val="00C95312"/>
    <w:rsid w:val="00CC4CA0"/>
    <w:rsid w:val="00D14F59"/>
    <w:rsid w:val="00DB1602"/>
    <w:rsid w:val="00E065F6"/>
    <w:rsid w:val="00F47189"/>
    <w:rsid w:val="00F81503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81EF3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Date1">
    <w:name w:val="Date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0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1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%E4%BA%BA%E6%AC%8A%E6%95%99%E8%82%B2%E8%AD%B0%E9%A1%8C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%E7%94%9F%E6%B6%AF%E7%99%BC%E5%B1%95%E6%95%99%E8%82%B2%E8%AD%B0%E9%A1%8C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HCH</cp:lastModifiedBy>
  <cp:revision>7</cp:revision>
  <dcterms:created xsi:type="dcterms:W3CDTF">2022-09-01T04:38:00Z</dcterms:created>
  <dcterms:modified xsi:type="dcterms:W3CDTF">2022-09-05T02:58:00Z</dcterms:modified>
</cp:coreProperties>
</file>