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6" w:rsidRPr="008073B6" w:rsidRDefault="000228BF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/>
          <w:b/>
          <w:sz w:val="36"/>
          <w:szCs w:val="36"/>
        </w:rPr>
        <w:t>臺北市立大直高級中學</w:t>
      </w:r>
      <w:r w:rsidR="00275D6A">
        <w:rPr>
          <w:rFonts w:eastAsia="標楷體" w:hint="eastAsia"/>
          <w:b/>
          <w:sz w:val="36"/>
          <w:szCs w:val="36"/>
        </w:rPr>
        <w:t>105</w:t>
      </w:r>
      <w:r w:rsidRPr="008073B6">
        <w:rPr>
          <w:rFonts w:eastAsia="標楷體" w:hAnsi="標楷體"/>
          <w:b/>
          <w:sz w:val="36"/>
          <w:szCs w:val="36"/>
        </w:rPr>
        <w:t>學年度第</w:t>
      </w:r>
      <w:r w:rsidR="00275D6A">
        <w:rPr>
          <w:rFonts w:eastAsia="標楷體" w:hAnsi="標楷體" w:hint="eastAsia"/>
          <w:b/>
          <w:sz w:val="36"/>
          <w:szCs w:val="36"/>
        </w:rPr>
        <w:t>一</w:t>
      </w:r>
      <w:r w:rsidRPr="008073B6">
        <w:rPr>
          <w:rFonts w:eastAsia="標楷體" w:hAnsi="標楷體"/>
          <w:b/>
          <w:sz w:val="36"/>
          <w:szCs w:val="36"/>
        </w:rPr>
        <w:t>學期</w:t>
      </w:r>
    </w:p>
    <w:p w:rsidR="000228BF" w:rsidRPr="008073B6" w:rsidRDefault="008073B6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 w:hint="eastAsia"/>
          <w:b/>
          <w:sz w:val="36"/>
          <w:szCs w:val="36"/>
        </w:rPr>
        <w:t>高中部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國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文</w:t>
      </w:r>
      <w:r w:rsidRPr="008073B6">
        <w:rPr>
          <w:rFonts w:eastAsia="標楷體" w:hint="eastAsia"/>
          <w:b/>
          <w:sz w:val="36"/>
          <w:szCs w:val="36"/>
        </w:rPr>
        <w:t xml:space="preserve"> </w:t>
      </w:r>
      <w:r w:rsidRPr="008073B6">
        <w:rPr>
          <w:rFonts w:eastAsia="標楷體" w:hint="eastAsia"/>
          <w:b/>
          <w:sz w:val="36"/>
          <w:szCs w:val="36"/>
        </w:rPr>
        <w:t>科</w:t>
      </w:r>
      <w:r w:rsidR="000228BF" w:rsidRPr="008073B6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817"/>
        <w:gridCol w:w="2725"/>
        <w:gridCol w:w="1561"/>
        <w:gridCol w:w="3640"/>
      </w:tblGrid>
      <w:tr w:rsidR="00167B42" w:rsidRPr="008073B6" w:rsidTr="00E41E70">
        <w:trPr>
          <w:trHeight w:hRule="exact" w:val="851"/>
          <w:jc w:val="center"/>
        </w:trPr>
        <w:tc>
          <w:tcPr>
            <w:tcW w:w="1659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542" w:type="dxa"/>
            <w:gridSpan w:val="2"/>
            <w:vAlign w:val="center"/>
          </w:tcPr>
          <w:p w:rsidR="00167B42" w:rsidRPr="008073B6" w:rsidRDefault="00275D6A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H302 H303</w:t>
            </w:r>
            <w:bookmarkStart w:id="0" w:name="_GoBack"/>
            <w:bookmarkEnd w:id="0"/>
            <w:r w:rsidR="00617B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H3</w:t>
            </w:r>
            <w:r w:rsidR="00167B4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61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073B6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鄭吉珉</w:t>
            </w:r>
          </w:p>
        </w:tc>
      </w:tr>
      <w:tr w:rsidR="00167B42" w:rsidRPr="008073B6" w:rsidTr="00E41E70">
        <w:trPr>
          <w:trHeight w:hRule="exact" w:val="1480"/>
          <w:jc w:val="center"/>
        </w:trPr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167B42" w:rsidRPr="008073B6" w:rsidRDefault="00167B42" w:rsidP="00E41E70">
            <w:pPr>
              <w:numPr>
                <w:ilvl w:val="0"/>
                <w:numId w:val="14"/>
              </w:numPr>
              <w:snapToGrid w:val="0"/>
              <w:spacing w:line="0" w:lineRule="atLeast"/>
              <w:ind w:left="0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引發閱讀及欣賞文學作品的興趣，從而培養語言表達及分析事理的能力。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加強對文學經典作品的認識，從而從其中萃取面對生命智慧。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具有應付學科考試的技巧，養成自主讀書的習慣及能力。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3683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從各類教學素材中，培養語言表達及思辯能力，以應付各種生涯挑戰。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適度課程進度，使學生學習漸入軌道口能說，手能寫，且能即知即行、知行合一的能力。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藉由古今文學的閱讀，豐富生活經驗，修養身心。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本學期使用之教材如下: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國文第五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冊(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龍騰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版)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含：補充教材、語文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E92B2A" w:rsidRDefault="00617BF3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搶求國文大作</w:t>
            </w:r>
            <w:r w:rsidR="00E92B2A">
              <w:rPr>
                <w:rFonts w:ascii="標楷體" w:eastAsia="標楷體" w:hAnsi="標楷體" w:hint="eastAsia"/>
                <w:sz w:val="28"/>
                <w:szCs w:val="28"/>
              </w:rPr>
              <w:t>戰(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龍騰版</w:t>
            </w:r>
            <w:r w:rsidR="00E92B2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92B2A" w:rsidRPr="00B23DE6" w:rsidRDefault="00617BF3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中華文化基本教材(龍騰版)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1982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8073B6"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依課程內容之學習單及測驗卷練習。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617BF3">
              <w:rPr>
                <w:rFonts w:ascii="標楷體" w:eastAsia="標楷體" w:hAnsi="標楷體" w:hint="eastAsia"/>
                <w:sz w:val="28"/>
                <w:szCs w:val="28"/>
              </w:rPr>
              <w:t>配合課程之作文練習（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如：短文、散文、語文練習……等等）。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隨堂測驗，包含：默書、問答……等等。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課外閱讀寫作、詩詞背誦。</w:t>
            </w:r>
          </w:p>
        </w:tc>
      </w:tr>
      <w:tr w:rsidR="00167B42" w:rsidRPr="008073B6" w:rsidTr="00E41E70">
        <w:trPr>
          <w:trHeight w:hRule="exact" w:val="1274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紙筆測驗，含：測驗卷、隨堂測驗……等等。</w:t>
            </w:r>
          </w:p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非紙筆測驗，含：口試、作品……等等。</w:t>
            </w:r>
          </w:p>
          <w:p w:rsidR="00167B42" w:rsidRPr="008073B6" w:rsidRDefault="00167B42" w:rsidP="00E41E7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資料蒐集、剪貼、報告……等等。</w:t>
            </w:r>
          </w:p>
        </w:tc>
      </w:tr>
      <w:tr w:rsidR="00167B42" w:rsidRPr="00D66587" w:rsidTr="00E41E70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151F5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平常考30%（筆試15%、作文10%、學習態度及表現5%）。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期中考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40%、期末考30%。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D66587" w:rsidTr="00E41E70">
        <w:trPr>
          <w:trHeight w:hRule="exact" w:val="1829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高三的國文在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學測</w:t>
            </w:r>
            <w:r w:rsidR="002C72F7">
              <w:rPr>
                <w:rFonts w:ascii="標楷體" w:eastAsia="標楷體" w:hAnsi="標楷體" w:hint="eastAsia"/>
                <w:sz w:val="28"/>
                <w:szCs w:val="28"/>
              </w:rPr>
              <w:t>全力衝刺，希望藉由課堂的教學引導學生提升國文的領域的能力，應付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升學之需要。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藉由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讀開啟心靈，透過文字，認識世界，瞭解自己和別人，懂得如何和自己和別人相處，從閱讀中找到寧靜與喜悅。</w:t>
            </w:r>
          </w:p>
        </w:tc>
      </w:tr>
      <w:tr w:rsidR="00167B42" w:rsidRPr="008073B6" w:rsidTr="00E41E70">
        <w:trPr>
          <w:trHeight w:hRule="exact" w:val="29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七、擬請家長</w:t>
            </w:r>
            <w:r w:rsidRPr="008073B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鼓勵孩子閱讀，並且關心他們看了什麼？思考些什麼？並與之共同討論。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幫助學生建立固定閱讀的習慣，而在考試不理想時，以協助代替指責，允許他們有一段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挫折的體驗，並且幫助他們學習如何突破困境。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閱讀與人生的類似性：請幫助學生從書本思索人生的各種意義與可能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「文本」所要說的，不也正是人生中有待解讀意義的各種事件與行動？</w:t>
            </w:r>
          </w:p>
        </w:tc>
      </w:tr>
      <w:tr w:rsidR="00167B42" w:rsidRPr="008073B6" w:rsidTr="00E41E70">
        <w:trPr>
          <w:trHeight w:hRule="exact" w:val="12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辦公室：（02）2533-4017 轉 214、215、216（煩請留言）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手機：0963-007-463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（若未能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接聽，煩請留言或傳簡訊）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E-mail：asusa10android@gmail.com</w:t>
            </w:r>
          </w:p>
        </w:tc>
      </w:tr>
    </w:tbl>
    <w:p w:rsidR="00275D6A" w:rsidRPr="00275D6A" w:rsidRDefault="00275D6A" w:rsidP="00275D6A">
      <w:pPr>
        <w:jc w:val="center"/>
        <w:rPr>
          <w:rFonts w:eastAsia="標楷體" w:hint="eastAsia"/>
          <w:b/>
          <w:sz w:val="32"/>
          <w:szCs w:val="32"/>
        </w:rPr>
      </w:pPr>
      <w:r w:rsidRPr="00275D6A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34"/>
        <w:gridCol w:w="123"/>
        <w:gridCol w:w="357"/>
        <w:gridCol w:w="334"/>
        <w:gridCol w:w="346"/>
        <w:gridCol w:w="345"/>
        <w:gridCol w:w="346"/>
        <w:gridCol w:w="346"/>
        <w:gridCol w:w="342"/>
        <w:gridCol w:w="3260"/>
        <w:gridCol w:w="624"/>
        <w:gridCol w:w="756"/>
        <w:gridCol w:w="2574"/>
      </w:tblGrid>
      <w:tr w:rsidR="00275D6A" w:rsidRPr="00275D6A" w:rsidTr="0008330A">
        <w:trPr>
          <w:cantSplit/>
          <w:trHeight w:val="72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75D6A">
              <w:rPr>
                <w:rFonts w:ascii="標楷體" w:eastAsia="標楷體" w:hAnsi="標楷體" w:hint="eastAsia"/>
              </w:rPr>
              <w:t>融入</w:t>
            </w:r>
          </w:p>
          <w:p w:rsidR="00275D6A" w:rsidRPr="00275D6A" w:rsidRDefault="00275D6A" w:rsidP="00275D6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75D6A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75D6A">
              <w:rPr>
                <w:rFonts w:eastAsia="標楷體"/>
                <w:sz w:val="18"/>
                <w:szCs w:val="18"/>
              </w:rPr>
              <w:t>1.</w:t>
            </w:r>
            <w:r w:rsidRPr="00275D6A">
              <w:rPr>
                <w:rFonts w:eastAsia="標楷體" w:hAnsi="標楷體"/>
                <w:sz w:val="18"/>
                <w:szCs w:val="18"/>
              </w:rPr>
              <w:t>品德教育</w:t>
            </w:r>
            <w:r w:rsidRPr="00275D6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275D6A">
              <w:rPr>
                <w:rFonts w:eastAsia="標楷體"/>
                <w:sz w:val="18"/>
                <w:szCs w:val="18"/>
              </w:rPr>
              <w:t>2.</w:t>
            </w:r>
            <w:r w:rsidRPr="00275D6A">
              <w:rPr>
                <w:rFonts w:eastAsia="標楷體" w:hAnsi="標楷體"/>
                <w:sz w:val="18"/>
                <w:szCs w:val="18"/>
              </w:rPr>
              <w:t>環境教育</w:t>
            </w:r>
            <w:r w:rsidRPr="00275D6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275D6A">
              <w:rPr>
                <w:rFonts w:eastAsia="標楷體"/>
                <w:sz w:val="18"/>
                <w:szCs w:val="18"/>
              </w:rPr>
              <w:t>3.</w:t>
            </w:r>
            <w:r w:rsidRPr="00275D6A">
              <w:rPr>
                <w:rFonts w:eastAsia="標楷體" w:hAnsi="標楷體"/>
                <w:sz w:val="18"/>
                <w:szCs w:val="18"/>
              </w:rPr>
              <w:t>法治教育</w:t>
            </w:r>
            <w:r w:rsidRPr="00275D6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275D6A">
              <w:rPr>
                <w:rFonts w:eastAsia="標楷體"/>
                <w:sz w:val="18"/>
                <w:szCs w:val="18"/>
              </w:rPr>
              <w:t>4.</w:t>
            </w:r>
            <w:r w:rsidRPr="00275D6A">
              <w:rPr>
                <w:rFonts w:eastAsia="標楷體" w:hAnsi="標楷體"/>
                <w:sz w:val="18"/>
                <w:szCs w:val="18"/>
              </w:rPr>
              <w:t>永續發展</w:t>
            </w:r>
            <w:r w:rsidRPr="00275D6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275D6A">
              <w:rPr>
                <w:rFonts w:eastAsia="標楷體"/>
                <w:sz w:val="18"/>
                <w:szCs w:val="18"/>
              </w:rPr>
              <w:t>5.</w:t>
            </w:r>
            <w:r w:rsidRPr="00275D6A">
              <w:rPr>
                <w:rFonts w:eastAsia="標楷體" w:hAnsi="標楷體"/>
                <w:sz w:val="18"/>
                <w:szCs w:val="18"/>
              </w:rPr>
              <w:t>海洋教育</w:t>
            </w:r>
            <w:r w:rsidRPr="00275D6A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275D6A">
              <w:rPr>
                <w:rFonts w:eastAsia="標楷體"/>
                <w:sz w:val="18"/>
                <w:szCs w:val="18"/>
              </w:rPr>
              <w:t>6.</w:t>
            </w:r>
            <w:hyperlink r:id="rId9" w:history="1">
              <w:r w:rsidRPr="00275D6A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275D6A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275D6A">
              <w:rPr>
                <w:rFonts w:eastAsia="標楷體"/>
                <w:sz w:val="18"/>
                <w:szCs w:val="18"/>
              </w:rPr>
              <w:t>7.</w:t>
            </w:r>
            <w:r w:rsidRPr="00275D6A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275D6A" w:rsidRPr="00275D6A" w:rsidRDefault="00275D6A" w:rsidP="00275D6A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275D6A">
              <w:rPr>
                <w:rFonts w:eastAsia="標楷體"/>
                <w:sz w:val="18"/>
                <w:szCs w:val="18"/>
              </w:rPr>
              <w:t>8.</w:t>
            </w:r>
            <w:hyperlink r:id="rId10" w:history="1">
              <w:r w:rsidRPr="00275D6A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275D6A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275D6A">
              <w:rPr>
                <w:rFonts w:eastAsia="標楷體"/>
                <w:sz w:val="18"/>
                <w:szCs w:val="18"/>
              </w:rPr>
              <w:t>9.</w:t>
            </w:r>
            <w:r w:rsidRPr="00275D6A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275D6A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275D6A">
              <w:rPr>
                <w:rFonts w:eastAsia="標楷體"/>
                <w:sz w:val="18"/>
                <w:szCs w:val="18"/>
              </w:rPr>
              <w:t>10.</w:t>
            </w:r>
            <w:r w:rsidRPr="00275D6A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275D6A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275D6A">
              <w:rPr>
                <w:rFonts w:eastAsia="標楷體" w:hint="eastAsia"/>
                <w:sz w:val="18"/>
                <w:szCs w:val="18"/>
              </w:rPr>
              <w:t>11.</w:t>
            </w:r>
            <w:r w:rsidRPr="00275D6A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275D6A">
              <w:rPr>
                <w:rFonts w:eastAsia="標楷體" w:hint="eastAsia"/>
                <w:sz w:val="18"/>
                <w:szCs w:val="18"/>
              </w:rPr>
              <w:t>12.</w:t>
            </w:r>
            <w:r w:rsidRPr="00275D6A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275D6A" w:rsidRPr="00275D6A" w:rsidRDefault="00275D6A" w:rsidP="00275D6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75D6A">
              <w:rPr>
                <w:rFonts w:eastAsia="標楷體" w:hint="eastAsia"/>
                <w:sz w:val="18"/>
                <w:szCs w:val="18"/>
              </w:rPr>
              <w:t>13.</w:t>
            </w:r>
            <w:r w:rsidRPr="00275D6A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275D6A">
              <w:rPr>
                <w:rFonts w:eastAsia="標楷體" w:hint="eastAsia"/>
                <w:sz w:val="18"/>
                <w:szCs w:val="18"/>
              </w:rPr>
              <w:t>14.</w:t>
            </w:r>
            <w:r w:rsidRPr="00275D6A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275D6A">
              <w:rPr>
                <w:rFonts w:eastAsia="標楷體" w:hint="eastAsia"/>
                <w:sz w:val="18"/>
                <w:szCs w:val="18"/>
              </w:rPr>
              <w:t>15.</w:t>
            </w:r>
            <w:r w:rsidRPr="00275D6A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275D6A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75D6A">
              <w:rPr>
                <w:rFonts w:eastAsia="標楷體"/>
                <w:sz w:val="18"/>
                <w:szCs w:val="18"/>
              </w:rPr>
              <w:t>1</w:t>
            </w:r>
            <w:r w:rsidRPr="00275D6A">
              <w:rPr>
                <w:rFonts w:eastAsia="標楷體" w:hint="eastAsia"/>
                <w:sz w:val="18"/>
                <w:szCs w:val="18"/>
              </w:rPr>
              <w:t>6</w:t>
            </w:r>
            <w:r w:rsidRPr="00275D6A">
              <w:rPr>
                <w:rFonts w:eastAsia="標楷體"/>
                <w:sz w:val="18"/>
                <w:szCs w:val="18"/>
              </w:rPr>
              <w:t>.</w:t>
            </w:r>
            <w:r w:rsidRPr="00275D6A">
              <w:rPr>
                <w:rFonts w:eastAsia="標楷體" w:hAnsi="標楷體"/>
                <w:sz w:val="18"/>
                <w:szCs w:val="18"/>
              </w:rPr>
              <w:t>其他</w:t>
            </w:r>
            <w:r w:rsidRPr="00275D6A">
              <w:rPr>
                <w:rFonts w:eastAsia="標楷體"/>
                <w:sz w:val="18"/>
                <w:szCs w:val="18"/>
              </w:rPr>
              <w:t>(</w:t>
            </w:r>
            <w:r w:rsidRPr="00275D6A">
              <w:rPr>
                <w:rFonts w:eastAsia="標楷體" w:hAnsi="標楷體"/>
                <w:sz w:val="18"/>
                <w:szCs w:val="18"/>
              </w:rPr>
              <w:t>請說明</w:t>
            </w:r>
            <w:r w:rsidRPr="00275D6A">
              <w:rPr>
                <w:rFonts w:eastAsia="標楷體"/>
                <w:sz w:val="18"/>
                <w:szCs w:val="18"/>
              </w:rPr>
              <w:t>)</w:t>
            </w:r>
            <w:r w:rsidRPr="00275D6A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275D6A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275D6A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275D6A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275D6A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275D6A" w:rsidRPr="00275D6A" w:rsidTr="0008330A">
        <w:trPr>
          <w:cantSplit/>
          <w:trHeight w:val="20"/>
          <w:tblHeader/>
          <w:jc w:val="center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275D6A" w:rsidRPr="00275D6A" w:rsidRDefault="00275D6A" w:rsidP="00275D6A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/>
                <w:sz w:val="20"/>
                <w:szCs w:val="20"/>
              </w:rPr>
              <w:t>資訊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/>
                <w:sz w:val="20"/>
                <w:szCs w:val="20"/>
              </w:rPr>
              <w:t>議題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/>
              </w:rPr>
              <w:t>重要行事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八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暑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cs="標楷體" w:hint="eastAsia"/>
                <w:sz w:val="22"/>
                <w:szCs w:val="22"/>
              </w:rPr>
              <w:t>擬定教學進度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D6A" w:rsidRPr="00275D6A" w:rsidRDefault="00275D6A" w:rsidP="00275D6A">
            <w:pPr>
              <w:snapToGrid w:val="0"/>
              <w:spacing w:line="0" w:lineRule="atLeast"/>
              <w:ind w:right="212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備課週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第四課 我的四個假想敵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9、12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275D6A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275D6A">
              <w:rPr>
                <w:rFonts w:ascii="標楷體" w:eastAsia="標楷體" w:hAnsi="標楷體" w:cs="標楷體" w:hint="eastAsia"/>
                <w:sz w:val="20"/>
                <w:szCs w:val="20"/>
              </w:rPr>
              <w:t>開學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5D6A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1-2</w:t>
            </w:r>
            <w:r w:rsidRPr="00275D6A">
              <w:rPr>
                <w:rFonts w:ascii="標楷體" w:eastAsia="標楷體" w:hAnsi="標楷體" w:cs="標楷體" w:hint="eastAsia"/>
                <w:sz w:val="20"/>
                <w:szCs w:val="20"/>
              </w:rPr>
              <w:t>高三1</w:t>
            </w:r>
            <w:r w:rsidRPr="00275D6A">
              <w:rPr>
                <w:rFonts w:ascii="標楷體" w:eastAsia="標楷體" w:hAnsi="標楷體" w:cs="標楷體" w:hint="eastAsia"/>
                <w:sz w:val="20"/>
                <w:szCs w:val="20"/>
                <w:vertAlign w:val="superscript"/>
              </w:rPr>
              <w:t>st</w:t>
            </w:r>
            <w:r w:rsidRPr="00275D6A">
              <w:rPr>
                <w:rFonts w:ascii="標楷體" w:eastAsia="標楷體" w:hAnsi="標楷體" w:cs="標楷體" w:hint="eastAsia"/>
                <w:sz w:val="20"/>
                <w:szCs w:val="20"/>
              </w:rPr>
              <w:t>模擬考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cs="標楷體" w:hint="eastAsia"/>
                <w:sz w:val="22"/>
                <w:szCs w:val="22"/>
              </w:rPr>
              <w:t>第五課 漁父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cs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10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補課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cs="標楷體" w:hint="eastAsia"/>
                <w:sz w:val="22"/>
                <w:szCs w:val="22"/>
              </w:rPr>
              <w:t>第六課 老子選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1、2</w:t>
            </w: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275D6A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教學大綱及班級經營上傳截止日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中秋節彈性放假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第六課 老子選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第七課 現代詩選(五)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1、2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7、12</w:t>
            </w: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 xml:space="preserve">第七課 現代詩選(五) 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7、12</w:t>
            </w: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ind w:leftChars="-11" w:left="-26" w:firstLineChars="11" w:firstLine="2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文化教材  大學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75D6A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第一次期中考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275D6A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 xml:space="preserve">第八課 鴻門宴 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2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第八課 鴻門宴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/>
                <w:sz w:val="20"/>
                <w:szCs w:val="20"/>
              </w:rPr>
              <w:t>一</w:t>
            </w:r>
          </w:p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第九課 十一月的白芒花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7、12</w:t>
            </w: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3-4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高三2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nd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學測模擬考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52週年校慶預演</w:t>
            </w:r>
            <w:r w:rsidRPr="00275D6A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</w: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52週年校慶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第十課 勸和論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Ansi="標楷體" w:hint="eastAsia"/>
                <w:sz w:val="22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int="eastAsia"/>
                <w:sz w:val="22"/>
              </w:rPr>
              <w:t>8、14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第十一課 與陳伯之書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 xml:space="preserve">語文表達習作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Ansi="標楷體" w:hint="eastAsia"/>
                <w:sz w:val="22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第十二課 詞選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Ansi="標楷體" w:hint="eastAsia"/>
                <w:sz w:val="22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 xml:space="preserve">文化教材 中庸  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275D6A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第二次期中考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6-7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第十三課 金鎖記 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7、9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第十四課 原君 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Ansi="標楷體" w:hint="eastAsia"/>
                <w:sz w:val="22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rPr>
                <w:rFonts w:ascii="標楷體" w:eastAsia="標楷體" w:hint="eastAsia"/>
                <w:sz w:val="22"/>
              </w:rPr>
            </w:pPr>
            <w:r w:rsidRPr="00275D6A">
              <w:rPr>
                <w:rFonts w:ascii="標楷體" w:eastAsia="標楷體" w:hint="eastAsia"/>
                <w:sz w:val="22"/>
              </w:rPr>
              <w:t>3、6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19-20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高三3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rd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學測模擬考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bCs/>
                <w:sz w:val="22"/>
                <w:szCs w:val="22"/>
              </w:rPr>
              <w:t>第六冊第二課 莊子選:庖丁解牛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105</w:t>
            </w:r>
          </w:p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275D6A" w:rsidRPr="00275D6A" w:rsidRDefault="00275D6A" w:rsidP="00275D6A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期末考</w:t>
            </w:r>
          </w:p>
        </w:tc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2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補假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3-4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高三期末考</w:t>
            </w: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275D6A" w:rsidRPr="00275D6A" w:rsidRDefault="00275D6A" w:rsidP="00275D6A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學測複習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75D6A" w:rsidRPr="00275D6A" w:rsidTr="0008330A">
        <w:trPr>
          <w:cantSplit/>
          <w:trHeight w:val="20"/>
          <w:jc w:val="center"/>
        </w:trPr>
        <w:tc>
          <w:tcPr>
            <w:tcW w:w="47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D6A" w:rsidRPr="00275D6A" w:rsidRDefault="00275D6A" w:rsidP="00275D6A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275D6A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75D6A" w:rsidRPr="00275D6A" w:rsidRDefault="00275D6A" w:rsidP="00275D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75D6A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學測複習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</w:pPr>
            <w:r w:rsidRPr="00275D6A">
              <w:rPr>
                <w:rFonts w:ascii="標楷體" w:eastAsia="標楷體" w:hAnsi="標楷體" w:hint="eastAsia"/>
                <w:sz w:val="22"/>
                <w:szCs w:val="22"/>
              </w:rPr>
              <w:t>語文表達習作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高一、二期末考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休業式、10:10校務會議</w:t>
            </w:r>
          </w:p>
          <w:p w:rsidR="00275D6A" w:rsidRPr="00275D6A" w:rsidRDefault="00275D6A" w:rsidP="00275D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75D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275D6A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</w:tbl>
    <w:p w:rsidR="00275D6A" w:rsidRPr="00275D6A" w:rsidRDefault="00275D6A" w:rsidP="00275D6A">
      <w:pPr>
        <w:rPr>
          <w:rFonts w:ascii="Calibri" w:hAnsi="Calibri"/>
          <w:szCs w:val="22"/>
        </w:rPr>
      </w:pPr>
    </w:p>
    <w:p w:rsidR="008073B6" w:rsidRPr="00167B42" w:rsidRDefault="008073B6" w:rsidP="002C72F7">
      <w:pPr>
        <w:jc w:val="center"/>
      </w:pPr>
    </w:p>
    <w:sectPr w:rsidR="008073B6" w:rsidRPr="00167B42" w:rsidSect="00D709D7">
      <w:pgSz w:w="11906" w:h="16838"/>
      <w:pgMar w:top="1134" w:right="851" w:bottom="1134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87" w:rsidRDefault="004A4D87">
      <w:r>
        <w:separator/>
      </w:r>
    </w:p>
  </w:endnote>
  <w:endnote w:type="continuationSeparator" w:id="0">
    <w:p w:rsidR="004A4D87" w:rsidRDefault="004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87" w:rsidRDefault="004A4D87">
      <w:r>
        <w:separator/>
      </w:r>
    </w:p>
  </w:footnote>
  <w:footnote w:type="continuationSeparator" w:id="0">
    <w:p w:rsidR="004A4D87" w:rsidRDefault="004A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36197C"/>
    <w:multiLevelType w:val="hybridMultilevel"/>
    <w:tmpl w:val="69185C6C"/>
    <w:lvl w:ilvl="0" w:tplc="AF92E462">
      <w:start w:val="1"/>
      <w:numFmt w:val="taiwaneseCountingThousand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07658"/>
    <w:rsid w:val="00016E81"/>
    <w:rsid w:val="00020448"/>
    <w:rsid w:val="000228BF"/>
    <w:rsid w:val="00051A28"/>
    <w:rsid w:val="000669BB"/>
    <w:rsid w:val="00081A7F"/>
    <w:rsid w:val="00097A61"/>
    <w:rsid w:val="000B5D5E"/>
    <w:rsid w:val="000C35BE"/>
    <w:rsid w:val="000C6B59"/>
    <w:rsid w:val="00112C80"/>
    <w:rsid w:val="0015136A"/>
    <w:rsid w:val="00167B42"/>
    <w:rsid w:val="00195739"/>
    <w:rsid w:val="001A33FD"/>
    <w:rsid w:val="001C27FD"/>
    <w:rsid w:val="001D55C8"/>
    <w:rsid w:val="001F00DE"/>
    <w:rsid w:val="001F3CAF"/>
    <w:rsid w:val="00214258"/>
    <w:rsid w:val="00236CE2"/>
    <w:rsid w:val="002406B7"/>
    <w:rsid w:val="00262695"/>
    <w:rsid w:val="0027518B"/>
    <w:rsid w:val="00275D6A"/>
    <w:rsid w:val="00292DBC"/>
    <w:rsid w:val="002C5559"/>
    <w:rsid w:val="002C72F7"/>
    <w:rsid w:val="003071D4"/>
    <w:rsid w:val="00317490"/>
    <w:rsid w:val="003269D8"/>
    <w:rsid w:val="00333A2A"/>
    <w:rsid w:val="00334B5C"/>
    <w:rsid w:val="0034107B"/>
    <w:rsid w:val="003861F9"/>
    <w:rsid w:val="003A4124"/>
    <w:rsid w:val="003A420B"/>
    <w:rsid w:val="003B4267"/>
    <w:rsid w:val="003B653E"/>
    <w:rsid w:val="003C0ED6"/>
    <w:rsid w:val="003C5FC7"/>
    <w:rsid w:val="003E468C"/>
    <w:rsid w:val="00401597"/>
    <w:rsid w:val="00410CED"/>
    <w:rsid w:val="00411063"/>
    <w:rsid w:val="00413381"/>
    <w:rsid w:val="00430A37"/>
    <w:rsid w:val="00484F46"/>
    <w:rsid w:val="004A4D87"/>
    <w:rsid w:val="004B2B53"/>
    <w:rsid w:val="005152B0"/>
    <w:rsid w:val="00537AE6"/>
    <w:rsid w:val="00544662"/>
    <w:rsid w:val="0055460F"/>
    <w:rsid w:val="00571A29"/>
    <w:rsid w:val="005939F2"/>
    <w:rsid w:val="005A4CD2"/>
    <w:rsid w:val="005B2C30"/>
    <w:rsid w:val="005D1893"/>
    <w:rsid w:val="005D3045"/>
    <w:rsid w:val="005D4077"/>
    <w:rsid w:val="00603815"/>
    <w:rsid w:val="006041CD"/>
    <w:rsid w:val="006156C2"/>
    <w:rsid w:val="00617BF3"/>
    <w:rsid w:val="00641BF7"/>
    <w:rsid w:val="006501BF"/>
    <w:rsid w:val="006C23C3"/>
    <w:rsid w:val="007003C8"/>
    <w:rsid w:val="0070210F"/>
    <w:rsid w:val="0071154B"/>
    <w:rsid w:val="00717CB4"/>
    <w:rsid w:val="007412B9"/>
    <w:rsid w:val="0074473E"/>
    <w:rsid w:val="0077458C"/>
    <w:rsid w:val="00785D34"/>
    <w:rsid w:val="007A5076"/>
    <w:rsid w:val="007C4F2D"/>
    <w:rsid w:val="007F6249"/>
    <w:rsid w:val="008073B6"/>
    <w:rsid w:val="00823631"/>
    <w:rsid w:val="00834AF0"/>
    <w:rsid w:val="00841C86"/>
    <w:rsid w:val="008427D5"/>
    <w:rsid w:val="00854E3F"/>
    <w:rsid w:val="008843A6"/>
    <w:rsid w:val="00897640"/>
    <w:rsid w:val="008B63D0"/>
    <w:rsid w:val="008C2D38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7E3A"/>
    <w:rsid w:val="00A11BBC"/>
    <w:rsid w:val="00A7410E"/>
    <w:rsid w:val="00A812FF"/>
    <w:rsid w:val="00A95669"/>
    <w:rsid w:val="00AA2A96"/>
    <w:rsid w:val="00AA7D5F"/>
    <w:rsid w:val="00AB4314"/>
    <w:rsid w:val="00AC56E1"/>
    <w:rsid w:val="00AF5E6A"/>
    <w:rsid w:val="00B06CEF"/>
    <w:rsid w:val="00B074E1"/>
    <w:rsid w:val="00B13E1D"/>
    <w:rsid w:val="00B14116"/>
    <w:rsid w:val="00B57D19"/>
    <w:rsid w:val="00B62BEC"/>
    <w:rsid w:val="00B67E5A"/>
    <w:rsid w:val="00BA3834"/>
    <w:rsid w:val="00BD1FE2"/>
    <w:rsid w:val="00BF4CCB"/>
    <w:rsid w:val="00C02251"/>
    <w:rsid w:val="00C057EF"/>
    <w:rsid w:val="00C57E22"/>
    <w:rsid w:val="00C63B29"/>
    <w:rsid w:val="00C82884"/>
    <w:rsid w:val="00C8755D"/>
    <w:rsid w:val="00CA0C5A"/>
    <w:rsid w:val="00CC68B4"/>
    <w:rsid w:val="00D143D3"/>
    <w:rsid w:val="00D16DE4"/>
    <w:rsid w:val="00D33AD4"/>
    <w:rsid w:val="00D34299"/>
    <w:rsid w:val="00D37088"/>
    <w:rsid w:val="00D45EF3"/>
    <w:rsid w:val="00D50D50"/>
    <w:rsid w:val="00D709D7"/>
    <w:rsid w:val="00D77E18"/>
    <w:rsid w:val="00D80422"/>
    <w:rsid w:val="00D96AD3"/>
    <w:rsid w:val="00DA1CEE"/>
    <w:rsid w:val="00DA7C12"/>
    <w:rsid w:val="00DD67C6"/>
    <w:rsid w:val="00DD6D15"/>
    <w:rsid w:val="00DE5FAC"/>
    <w:rsid w:val="00E21A50"/>
    <w:rsid w:val="00E3492B"/>
    <w:rsid w:val="00E515A3"/>
    <w:rsid w:val="00E730BA"/>
    <w:rsid w:val="00E77F24"/>
    <w:rsid w:val="00E92B2A"/>
    <w:rsid w:val="00EA3D45"/>
    <w:rsid w:val="00EB2914"/>
    <w:rsid w:val="00EB5C99"/>
    <w:rsid w:val="00EC7F8E"/>
    <w:rsid w:val="00ED14E7"/>
    <w:rsid w:val="00EF47CC"/>
    <w:rsid w:val="00FA0781"/>
    <w:rsid w:val="00FB3D16"/>
    <w:rsid w:val="00FC765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B374-CB7D-47D8-B56C-0A788220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4</cp:revision>
  <cp:lastPrinted>2014-01-14T02:54:00Z</cp:lastPrinted>
  <dcterms:created xsi:type="dcterms:W3CDTF">2016-09-12T06:40:00Z</dcterms:created>
  <dcterms:modified xsi:type="dcterms:W3CDTF">2016-09-12T06:48:00Z</dcterms:modified>
</cp:coreProperties>
</file>