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78385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 w:rsidR="00783853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鍾伊婷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783853" w:rsidRPr="00F80E96" w:rsidRDefault="00783853" w:rsidP="00783853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培養學生具備以數學思考問題、分析問題、解決問題的能力</w:t>
            </w:r>
          </w:p>
          <w:p w:rsidR="00783853" w:rsidRDefault="00783853" w:rsidP="00783853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培養學生欣賞數學中以簡馭繁的精神和結構嚴謹完美的特質</w:t>
            </w:r>
          </w:p>
          <w:p w:rsidR="00783853" w:rsidRPr="00F80E96" w:rsidRDefault="00783853" w:rsidP="00783853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培養學生正確良好的學習方式</w:t>
            </w:r>
          </w:p>
          <w:p w:rsidR="00783853" w:rsidRPr="00F80E96" w:rsidRDefault="00783853" w:rsidP="00783853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培養學生的邏輯思考能力</w:t>
            </w:r>
          </w:p>
          <w:p w:rsidR="00783853" w:rsidRDefault="00783853" w:rsidP="007838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400" w:lineRule="exact"/>
              <w:ind w:leftChars="0" w:left="0" w:firstLineChars="0" w:hanging="2"/>
              <w:jc w:val="both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培養學生的數學素養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4D7FB4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4D7FB4">
              <w:rPr>
                <w:rFonts w:ascii="微軟正黑體" w:eastAsia="微軟正黑體" w:hAnsi="微軟正黑體" w:hint="eastAsia"/>
                <w:b/>
                <w:szCs w:val="32"/>
              </w:rPr>
              <w:t>龍騰版高中選修數學乙(上)</w:t>
            </w:r>
          </w:p>
          <w:p w:rsidR="00783853" w:rsidRP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24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783853">
              <w:rPr>
                <w:rFonts w:ascii="微軟正黑體" w:eastAsia="微軟正黑體" w:hAnsi="微軟正黑體" w:hint="eastAsia"/>
                <w:b/>
                <w:szCs w:val="32"/>
              </w:rPr>
              <w:t>U3 微分</w:t>
            </w:r>
          </w:p>
          <w:p w:rsidR="00783853" w:rsidRP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24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783853">
              <w:rPr>
                <w:rFonts w:ascii="微軟正黑體" w:eastAsia="微軟正黑體" w:hAnsi="微軟正黑體" w:hint="eastAsia"/>
                <w:b/>
                <w:szCs w:val="32"/>
              </w:rPr>
              <w:t>U4 函數性質的判定</w:t>
            </w:r>
          </w:p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24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783853">
              <w:rPr>
                <w:rFonts w:ascii="微軟正黑體" w:eastAsia="微軟正黑體" w:hAnsi="微軟正黑體" w:hint="eastAsia"/>
                <w:b/>
                <w:szCs w:val="32"/>
              </w:rPr>
              <w:t>U5 積分</w:t>
            </w:r>
          </w:p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24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783853">
              <w:rPr>
                <w:rFonts w:ascii="微軟正黑體" w:eastAsia="微軟正黑體" w:hAnsi="微軟正黑體" w:hint="eastAsia"/>
                <w:b/>
                <w:szCs w:val="32"/>
              </w:rPr>
              <w:t>U6 積分的應用</w:t>
            </w:r>
          </w:p>
          <w:p w:rsidR="00783853" w:rsidRP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783853">
              <w:rPr>
                <w:rFonts w:ascii="微軟正黑體" w:eastAsia="微軟正黑體" w:hAnsi="微軟正黑體" w:hint="eastAsia"/>
                <w:b/>
                <w:szCs w:val="32"/>
              </w:rPr>
              <w:t>龍騰版高中選修數學乙(下)</w:t>
            </w:r>
          </w:p>
          <w:p w:rsidR="00783853" w:rsidRPr="004D7FB4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24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783853">
              <w:rPr>
                <w:rFonts w:ascii="微軟正黑體" w:eastAsia="微軟正黑體" w:hAnsi="微軟正黑體" w:hint="eastAsia"/>
                <w:b/>
                <w:szCs w:val="32"/>
              </w:rPr>
              <w:t>U5 線性規劃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1.課本隨堂練習 </w:t>
            </w:r>
          </w:p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</w:t>
            </w:r>
          </w:p>
          <w:p w:rsidR="00783853" w:rsidRDefault="00783853" w:rsidP="0013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Super教學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講義</w:t>
            </w:r>
          </w:p>
        </w:tc>
      </w:tr>
      <w:tr w:rsidR="00783853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783853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1.小考</w:t>
            </w:r>
          </w:p>
          <w:p w:rsidR="00783853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2.習作或作業</w:t>
            </w:r>
          </w:p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課堂表現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期中考</w:t>
            </w:r>
            <w:r w:rsidR="00EE6FE2">
              <w:rPr>
                <w:rFonts w:ascii="微軟正黑體" w:eastAsia="微軟正黑體" w:hAnsi="微軟正黑體"/>
                <w:b/>
                <w:szCs w:val="32"/>
              </w:rPr>
              <w:t>3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</w:p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期末考30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 </w:t>
            </w:r>
          </w:p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平時成績</w:t>
            </w:r>
            <w:r w:rsidR="00EE6FE2">
              <w:rPr>
                <w:rFonts w:ascii="微軟正黑體" w:eastAsia="微軟正黑體" w:hAnsi="微軟正黑體"/>
                <w:b/>
                <w:szCs w:val="32"/>
              </w:rPr>
              <w:t>4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％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引導學生將所學與新知識做連結、融會貫通，了解數學的脈絡。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請家長督促學生每天複習當日教學內容，每天都碰一些數學，才不會生疏。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634D4B">
              <w:rPr>
                <w:rFonts w:ascii="微軟正黑體" w:eastAsia="微軟正黑體" w:hAnsi="微軟正黑體" w:hint="eastAsia"/>
                <w:b/>
                <w:szCs w:val="32"/>
              </w:rPr>
              <w:t>高中辦公室(四) (02)2533-4017 #229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課程規劃與介紹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數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上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 xml:space="preserve">) U3 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微分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17高三多元選修選課結果公告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napToGrid w:val="0"/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color w:val="0066FF"/>
                <w:sz w:val="28"/>
              </w:rPr>
            </w:pPr>
            <w:r w:rsidRPr="00BB4E7E">
              <w:rPr>
                <w:rFonts w:ascii="微軟正黑體" w:eastAsia="微軟正黑體" w:hAnsi="微軟正黑體"/>
                <w:b/>
                <w:color w:val="0066FF"/>
                <w:sz w:val="28"/>
              </w:rPr>
              <w:t>第一次模擬考</w:t>
            </w:r>
          </w:p>
          <w:p w:rsidR="00BB4E7E" w:rsidRP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數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上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 xml:space="preserve">) U3 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微分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BB4E7E" w:rsidRDefault="00BB4E7E" w:rsidP="00BB4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7E" w:rsidRPr="00BB4E7E" w:rsidRDefault="00BB4E7E" w:rsidP="00BB4E7E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數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上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)</w:t>
            </w:r>
          </w:p>
          <w:p w:rsidR="00BB4E7E" w:rsidRPr="00BB4E7E" w:rsidRDefault="00BB4E7E" w:rsidP="00BB4E7E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U4 函數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性質的判定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數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上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)</w:t>
            </w:r>
          </w:p>
          <w:p w:rsidR="00BB4E7E" w:rsidRPr="00BB4E7E" w:rsidRDefault="00BB4E7E" w:rsidP="00BB4E7E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U4 函數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性質的判定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數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上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)</w:t>
            </w:r>
          </w:p>
          <w:p w:rsidR="00BB4E7E" w:rsidRPr="00BB4E7E" w:rsidRDefault="00BB4E7E" w:rsidP="00BB4E7E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U4 函數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napToGrid w:val="0"/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w w:val="9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/>
                <w:b/>
                <w:color w:val="FF0000"/>
                <w:sz w:val="28"/>
              </w:rPr>
              <w:t>高三期中考</w:t>
            </w:r>
          </w:p>
          <w:p w:rsidR="00BB4E7E" w:rsidRP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【範圍:數學</w:t>
            </w:r>
            <w:r w:rsidRPr="00BB4E7E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乙</w:t>
            </w: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(</w:t>
            </w:r>
            <w:r w:rsidRPr="00BB4E7E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上</w:t>
            </w: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)</w:t>
            </w:r>
            <w:r w:rsidRPr="00BB4E7E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U</w:t>
            </w: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3~U4】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數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上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 xml:space="preserve">) 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5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 xml:space="preserve"> 積分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數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上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 xml:space="preserve">) 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5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 xml:space="preserve"> 積分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BB4E7E" w:rsidRDefault="00BB4E7E" w:rsidP="006E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  <w:bookmarkStart w:id="0" w:name="_GoBack"/>
            <w:bookmarkEnd w:id="0"/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數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上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)</w:t>
            </w:r>
          </w:p>
          <w:p w:rsidR="00BB4E7E" w:rsidRPr="00BB4E7E" w:rsidRDefault="00BB4E7E" w:rsidP="00BB4E7E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6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 xml:space="preserve"> 積分的應用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</w:tc>
      </w:tr>
      <w:tr w:rsidR="00BB4E7E" w:rsidTr="008C6FFD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數學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下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)</w:t>
            </w:r>
          </w:p>
          <w:p w:rsidR="00BB4E7E" w:rsidRP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U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5 線性規劃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BB4E7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4E7E" w:rsidRPr="00BB4E7E" w:rsidRDefault="00BB4E7E" w:rsidP="00BB4E7E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數學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下</w:t>
            </w: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)</w:t>
            </w:r>
          </w:p>
          <w:p w:rsidR="00BB4E7E" w:rsidRPr="00BB4E7E" w:rsidRDefault="00BB4E7E" w:rsidP="00BB4E7E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color w:val="0066FF"/>
                <w:sz w:val="28"/>
              </w:rPr>
            </w:pPr>
            <w:r w:rsidRPr="00BB4E7E">
              <w:rPr>
                <w:rFonts w:ascii="微軟正黑體" w:eastAsia="微軟正黑體" w:hAnsi="微軟正黑體" w:cs="MV Boli"/>
                <w:b/>
                <w:color w:val="000000"/>
              </w:rPr>
              <w:t>U</w:t>
            </w:r>
            <w:r w:rsidRPr="00BB4E7E">
              <w:rPr>
                <w:rFonts w:ascii="微軟正黑體" w:eastAsia="微軟正黑體" w:hAnsi="微軟正黑體" w:cs="MV Boli" w:hint="eastAsia"/>
                <w:b/>
                <w:color w:val="000000"/>
              </w:rPr>
              <w:t>5 線性規劃</w:t>
            </w:r>
          </w:p>
          <w:p w:rsidR="00BB4E7E" w:rsidRPr="00BB4E7E" w:rsidRDefault="00BB4E7E" w:rsidP="00BB4E7E">
            <w:pPr>
              <w:snapToGrid w:val="0"/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color w:val="0066FF"/>
                <w:sz w:val="28"/>
              </w:rPr>
            </w:pPr>
            <w:r w:rsidRPr="00BB4E7E">
              <w:rPr>
                <w:rFonts w:ascii="微軟正黑體" w:eastAsia="微軟正黑體" w:hAnsi="微軟正黑體"/>
                <w:b/>
                <w:color w:val="0066FF"/>
                <w:sz w:val="28"/>
              </w:rPr>
              <w:t>第</w:t>
            </w:r>
            <w:r w:rsidRPr="00BB4E7E"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  <w:t>二</w:t>
            </w:r>
            <w:r w:rsidRPr="00BB4E7E">
              <w:rPr>
                <w:rFonts w:ascii="微軟正黑體" w:eastAsia="微軟正黑體" w:hAnsi="微軟正黑體"/>
                <w:b/>
                <w:color w:val="0066FF"/>
                <w:sz w:val="28"/>
              </w:rPr>
              <w:t>次模擬考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napToGrid w:val="0"/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w w:val="9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/>
                <w:b/>
                <w:color w:val="FF0000"/>
                <w:sz w:val="28"/>
              </w:rPr>
              <w:t>高三畢業考</w:t>
            </w:r>
          </w:p>
          <w:p w:rsidR="00BB4E7E" w:rsidRP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【範圍:數學</w:t>
            </w:r>
            <w:r w:rsidRPr="00BB4E7E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乙</w:t>
            </w: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(</w:t>
            </w:r>
            <w:r w:rsidRPr="00BB4E7E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上</w:t>
            </w: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)</w:t>
            </w:r>
            <w:r w:rsidRPr="00BB4E7E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U5~</w:t>
            </w: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U6</w:t>
            </w:r>
          </w:p>
          <w:p w:rsidR="00BB4E7E" w:rsidRP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數學</w:t>
            </w:r>
            <w:r w:rsidRPr="00BB4E7E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乙</w:t>
            </w: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(下)</w:t>
            </w:r>
            <w:r w:rsidRPr="00BB4E7E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U5</w:t>
            </w:r>
            <w:r w:rsidRPr="00BB4E7E">
              <w:rPr>
                <w:rFonts w:ascii="微軟正黑體" w:eastAsia="微軟正黑體" w:hAnsi="微軟正黑體"/>
                <w:b/>
                <w:color w:val="FF0000"/>
                <w:sz w:val="22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</w:rPr>
            </w:pPr>
            <w:r w:rsidRPr="00BB4E7E"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  <w:t>自主學習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BB4E7E" w:rsidRP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</w:rPr>
            </w:pPr>
            <w:r w:rsidRPr="00BB4E7E"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  <w:t>自主學習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</w:rPr>
            </w:pPr>
            <w:r w:rsidRPr="00BB4E7E"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  <w:t>自主學習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</w:rPr>
            </w:pPr>
            <w:r w:rsidRPr="00BB4E7E"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  <w:t>自主學習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B4E7E" w:rsidRPr="00BB4E7E" w:rsidRDefault="00BB4E7E" w:rsidP="00BB4E7E">
            <w:pP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color w:val="7030A0"/>
                <w:sz w:val="28"/>
              </w:rPr>
            </w:pPr>
            <w:r w:rsidRPr="00BB4E7E">
              <w:rPr>
                <w:rFonts w:ascii="微軟正黑體" w:eastAsia="微軟正黑體" w:hAnsi="微軟正黑體" w:hint="eastAsia"/>
                <w:b/>
                <w:color w:val="7030A0"/>
                <w:sz w:val="28"/>
              </w:rPr>
              <w:t>畢業典禮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8" w:rsidRDefault="00527458">
      <w:pPr>
        <w:spacing w:line="240" w:lineRule="auto"/>
        <w:ind w:left="0" w:hanging="2"/>
      </w:pPr>
      <w:r>
        <w:separator/>
      </w:r>
    </w:p>
  </w:endnote>
  <w:endnote w:type="continuationSeparator" w:id="0">
    <w:p w:rsidR="00527458" w:rsidRDefault="00527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E074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8" w:rsidRDefault="00527458">
      <w:pPr>
        <w:spacing w:line="240" w:lineRule="auto"/>
        <w:ind w:left="0" w:hanging="2"/>
      </w:pPr>
      <w:r>
        <w:separator/>
      </w:r>
    </w:p>
  </w:footnote>
  <w:footnote w:type="continuationSeparator" w:id="0">
    <w:p w:rsidR="00527458" w:rsidRDefault="005274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CE8"/>
    <w:multiLevelType w:val="hybridMultilevel"/>
    <w:tmpl w:val="3506A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zAyszC1NDQ3N7ZQ0lEKTi0uzszPAykwqgUA9G7OYSwAAAA="/>
  </w:docVars>
  <w:rsids>
    <w:rsidRoot w:val="00F04DE5"/>
    <w:rsid w:val="00135D25"/>
    <w:rsid w:val="001A2880"/>
    <w:rsid w:val="002F7128"/>
    <w:rsid w:val="00527458"/>
    <w:rsid w:val="006E0749"/>
    <w:rsid w:val="00783853"/>
    <w:rsid w:val="00964C2F"/>
    <w:rsid w:val="00BB4E7E"/>
    <w:rsid w:val="00EE6FE2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35663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9</cp:revision>
  <dcterms:created xsi:type="dcterms:W3CDTF">2021-08-29T01:54:00Z</dcterms:created>
  <dcterms:modified xsi:type="dcterms:W3CDTF">2022-02-16T07:46:00Z</dcterms:modified>
</cp:coreProperties>
</file>