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C09C" w14:textId="77777777" w:rsidR="00B52F7C" w:rsidRDefault="00B52F7C" w:rsidP="00B52F7C">
      <w:pPr>
        <w:pStyle w:val="a7"/>
        <w:jc w:val="center"/>
        <w:rPr>
          <w:b/>
          <w:sz w:val="36"/>
          <w:szCs w:val="36"/>
        </w:rPr>
      </w:pPr>
    </w:p>
    <w:p w14:paraId="10AC0E5F" w14:textId="1F01D3F0" w:rsidR="00B52F7C" w:rsidRPr="008073B6" w:rsidRDefault="00B52F7C" w:rsidP="00B52F7C">
      <w:pPr>
        <w:pStyle w:val="a7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11</w:t>
      </w:r>
      <w:r w:rsidRPr="008073B6">
        <w:rPr>
          <w:b/>
          <w:sz w:val="36"/>
          <w:szCs w:val="36"/>
        </w:rPr>
        <w:t>學年度第</w:t>
      </w:r>
      <w:r w:rsidR="00432ABE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14:paraId="33B002FE" w14:textId="77777777" w:rsidR="00B52F7C" w:rsidRDefault="00B52F7C" w:rsidP="00B52F7C">
      <w:pPr>
        <w:pStyle w:val="a7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Pr="008073B6">
        <w:rPr>
          <w:rFonts w:hint="eastAsia"/>
          <w:b/>
          <w:sz w:val="36"/>
          <w:szCs w:val="36"/>
        </w:rPr>
        <w:t>中部</w:t>
      </w:r>
      <w:r w:rsidRPr="008073B6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數學</w:t>
      </w:r>
      <w:r w:rsidRPr="008073B6">
        <w:rPr>
          <w:rFonts w:hint="eastAsia"/>
          <w:b/>
          <w:sz w:val="36"/>
          <w:szCs w:val="36"/>
        </w:rPr>
        <w:t>科</w:t>
      </w:r>
      <w:r>
        <w:rPr>
          <w:rFonts w:hint="eastAsia"/>
          <w:b/>
          <w:sz w:val="36"/>
          <w:szCs w:val="36"/>
        </w:rPr>
        <w:t xml:space="preserve"> </w:t>
      </w:r>
      <w:r w:rsidRPr="008073B6">
        <w:rPr>
          <w:b/>
          <w:sz w:val="36"/>
          <w:szCs w:val="36"/>
        </w:rPr>
        <w:t>教學活動計畫書</w:t>
      </w:r>
    </w:p>
    <w:p w14:paraId="026F91C2" w14:textId="77777777" w:rsidR="00B52F7C" w:rsidRDefault="00B52F7C" w:rsidP="00B52F7C"/>
    <w:p w14:paraId="0D377DE5" w14:textId="77777777" w:rsidR="00B52F7C" w:rsidRPr="00B52F7C" w:rsidRDefault="00B52F7C" w:rsidP="00B52F7C"/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B52F7C" w:rsidRPr="00B52F7C" w14:paraId="40B91DD1" w14:textId="77777777" w:rsidTr="00AB16E3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24E5796F" w14:textId="77777777" w:rsidR="00B52F7C" w:rsidRPr="00B52F7C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12706D7C" w14:textId="77777777" w:rsidR="00B52F7C" w:rsidRPr="00B459DE" w:rsidRDefault="002A4FC1" w:rsidP="002A4F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459DE">
              <w:rPr>
                <w:rFonts w:ascii="標楷體" w:eastAsia="標楷體" w:hAnsi="標楷體"/>
                <w:color w:val="000000"/>
                <w:sz w:val="24"/>
                <w:szCs w:val="28"/>
              </w:rPr>
              <w:t>701</w:t>
            </w:r>
            <w:r w:rsidR="00246BC6" w:rsidRPr="00B459DE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、</w:t>
            </w:r>
            <w:r w:rsidRPr="00B459DE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7</w:t>
            </w:r>
            <w:r w:rsidR="00B52F7C" w:rsidRPr="00B459DE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0</w:t>
            </w:r>
            <w:r w:rsidR="00B52F7C" w:rsidRPr="00B459DE">
              <w:rPr>
                <w:rFonts w:ascii="標楷體" w:eastAsia="標楷體" w:hAnsi="標楷體"/>
                <w:color w:val="000000"/>
                <w:sz w:val="24"/>
                <w:szCs w:val="28"/>
              </w:rPr>
              <w:t>9</w:t>
            </w:r>
          </w:p>
        </w:tc>
        <w:tc>
          <w:tcPr>
            <w:tcW w:w="1561" w:type="dxa"/>
            <w:vAlign w:val="center"/>
          </w:tcPr>
          <w:p w14:paraId="7E24F44A" w14:textId="77777777" w:rsidR="00B52F7C" w:rsidRPr="00B459DE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459DE">
              <w:rPr>
                <w:rFonts w:ascii="標楷體" w:eastAsia="標楷體" w:hAnsi="標楷體"/>
                <w:color w:val="000000"/>
                <w:sz w:val="24"/>
                <w:szCs w:val="28"/>
              </w:rPr>
              <w:t>任課老師</w:t>
            </w:r>
          </w:p>
          <w:p w14:paraId="6ABCB2F4" w14:textId="77777777" w:rsidR="00B52F7C" w:rsidRPr="00B459DE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459DE">
              <w:rPr>
                <w:rFonts w:ascii="標楷體" w:eastAsia="標楷體" w:hAnsi="標楷體"/>
                <w:color w:val="000000"/>
                <w:sz w:val="24"/>
                <w:szCs w:val="28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642A2ACE" w14:textId="77777777" w:rsidR="00B52F7C" w:rsidRPr="00B459DE" w:rsidRDefault="002A4FC1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459DE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施</w:t>
            </w:r>
            <w:proofErr w:type="gramStart"/>
            <w:r w:rsidRPr="00B459DE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菀菁</w:t>
            </w:r>
            <w:proofErr w:type="gramEnd"/>
          </w:p>
        </w:tc>
      </w:tr>
      <w:tr w:rsidR="00B52F7C" w:rsidRPr="00B52F7C" w14:paraId="5E751BA7" w14:textId="77777777" w:rsidTr="00B52F7C">
        <w:trPr>
          <w:trHeight w:hRule="exact" w:val="2033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18B9B3DE" w14:textId="77777777" w:rsidR="00B52F7C" w:rsidRPr="00B52F7C" w:rsidRDefault="00B52F7C" w:rsidP="00B52F7C">
            <w:pPr>
              <w:widowControl w:val="0"/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一、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2736166E" w14:textId="77777777" w:rsidR="00B52F7C" w:rsidRPr="00A25C4F" w:rsidRDefault="00B52F7C" w:rsidP="00A25C4F">
            <w:pPr>
              <w:pStyle w:val="ad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 w:val="24"/>
                <w:szCs w:val="28"/>
              </w:rPr>
            </w:pPr>
            <w:r w:rsidRPr="00A25C4F">
              <w:rPr>
                <w:rFonts w:ascii="標楷體" w:eastAsia="標楷體" w:hAnsi="標楷體" w:hint="eastAsia"/>
                <w:sz w:val="24"/>
                <w:szCs w:val="28"/>
              </w:rPr>
              <w:t>提供能與生活連接且相關的數學知能。</w:t>
            </w:r>
          </w:p>
          <w:p w14:paraId="61073813" w14:textId="77777777" w:rsidR="00A25C4F" w:rsidRDefault="00B52F7C" w:rsidP="00A25C4F">
            <w:pPr>
              <w:pStyle w:val="ad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 w:val="24"/>
                <w:szCs w:val="28"/>
              </w:rPr>
            </w:pPr>
            <w:r w:rsidRPr="00A25C4F">
              <w:rPr>
                <w:rFonts w:ascii="標楷體" w:eastAsia="標楷體" w:hAnsi="標楷體" w:hint="eastAsia"/>
                <w:sz w:val="24"/>
                <w:szCs w:val="28"/>
              </w:rPr>
              <w:t>培養學生</w:t>
            </w:r>
            <w:r w:rsidR="0015113E" w:rsidRPr="00A25C4F">
              <w:rPr>
                <w:rFonts w:ascii="標楷體" w:eastAsia="標楷體" w:hAnsi="標楷體" w:hint="eastAsia"/>
                <w:sz w:val="24"/>
                <w:szCs w:val="28"/>
              </w:rPr>
              <w:t>發現問題、分析問題，及解決問題的能力。</w:t>
            </w:r>
          </w:p>
          <w:p w14:paraId="6CFF20FE" w14:textId="77777777" w:rsidR="00A25C4F" w:rsidRDefault="00A25C4F" w:rsidP="00A25C4F">
            <w:pPr>
              <w:pStyle w:val="ad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培養</w:t>
            </w:r>
            <w:r w:rsidR="00B52F7C" w:rsidRPr="00B52F7C">
              <w:rPr>
                <w:rFonts w:ascii="標楷體" w:eastAsia="標楷體" w:hAnsi="標楷體" w:hint="eastAsia"/>
                <w:sz w:val="24"/>
                <w:szCs w:val="28"/>
              </w:rPr>
              <w:t>學生獨立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思考</w:t>
            </w:r>
            <w:r w:rsidR="00B52F7C" w:rsidRPr="00B52F7C">
              <w:rPr>
                <w:rFonts w:ascii="標楷體" w:eastAsia="標楷體" w:hAnsi="標楷體" w:hint="eastAsia"/>
                <w:sz w:val="24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良好的學習方式</w:t>
            </w:r>
            <w:r w:rsidR="00B52F7C" w:rsidRPr="00B52F7C">
              <w:rPr>
                <w:rFonts w:ascii="標楷體" w:eastAsia="標楷體" w:hAnsi="標楷體" w:hint="eastAsia"/>
                <w:sz w:val="24"/>
                <w:szCs w:val="28"/>
              </w:rPr>
              <w:t>。</w:t>
            </w:r>
          </w:p>
          <w:p w14:paraId="12A1A64A" w14:textId="77777777" w:rsidR="00B52F7C" w:rsidRPr="00B52F7C" w:rsidRDefault="00B52F7C" w:rsidP="00A25C4F">
            <w:pPr>
              <w:pStyle w:val="ad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啟發學生邏輯思考、推理及擁有創造的能力。</w:t>
            </w:r>
          </w:p>
        </w:tc>
      </w:tr>
      <w:tr w:rsidR="00B52F7C" w:rsidRPr="00B52F7C" w14:paraId="29C29210" w14:textId="77777777" w:rsidTr="00B52F7C">
        <w:trPr>
          <w:trHeight w:hRule="exact" w:val="1612"/>
          <w:jc w:val="center"/>
        </w:trPr>
        <w:tc>
          <w:tcPr>
            <w:tcW w:w="2367" w:type="dxa"/>
            <w:vAlign w:val="center"/>
          </w:tcPr>
          <w:p w14:paraId="4DB2CD67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5F7ECC4C" w14:textId="401D7215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1.</w:t>
            </w:r>
            <w:r w:rsidR="002A4FC1">
              <w:rPr>
                <w:rFonts w:ascii="標楷體" w:eastAsia="標楷體" w:hAnsi="標楷體" w:hint="eastAsia"/>
                <w:sz w:val="24"/>
                <w:szCs w:val="28"/>
              </w:rPr>
              <w:t>國中數學第</w:t>
            </w:r>
            <w:r w:rsidR="00432ABE">
              <w:rPr>
                <w:rFonts w:ascii="標楷體" w:eastAsia="標楷體" w:hAnsi="標楷體" w:hint="eastAsia"/>
                <w:sz w:val="24"/>
                <w:szCs w:val="28"/>
              </w:rPr>
              <w:t>二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冊(</w:t>
            </w:r>
            <w:proofErr w:type="gramStart"/>
            <w:r w:rsidR="002A4FC1">
              <w:rPr>
                <w:rFonts w:ascii="標楷體" w:eastAsia="標楷體" w:hAnsi="標楷體" w:hint="eastAsia"/>
                <w:sz w:val="24"/>
                <w:szCs w:val="28"/>
              </w:rPr>
              <w:t>康軒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版</w:t>
            </w:r>
            <w:proofErr w:type="gramEnd"/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)。</w:t>
            </w:r>
          </w:p>
          <w:p w14:paraId="1E705E52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2.自編補充教材。</w:t>
            </w:r>
          </w:p>
          <w:p w14:paraId="57DF3A0B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3.坊間補充資料。</w:t>
            </w:r>
          </w:p>
        </w:tc>
      </w:tr>
      <w:tr w:rsidR="00B52F7C" w:rsidRPr="00B52F7C" w14:paraId="13C3265A" w14:textId="77777777" w:rsidTr="00B52F7C">
        <w:trPr>
          <w:trHeight w:hRule="exact" w:val="2086"/>
          <w:jc w:val="center"/>
        </w:trPr>
        <w:tc>
          <w:tcPr>
            <w:tcW w:w="2367" w:type="dxa"/>
            <w:vAlign w:val="center"/>
          </w:tcPr>
          <w:p w14:paraId="286A3007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14:paraId="0CC14993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1.教學內容預習與複習。</w:t>
            </w:r>
          </w:p>
          <w:p w14:paraId="6E303563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2.自評、習作演練。</w:t>
            </w:r>
          </w:p>
          <w:p w14:paraId="4A7CFE84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3.相關補充教材演練。</w:t>
            </w:r>
          </w:p>
          <w:p w14:paraId="383CE8FE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4.試題訂正。</w:t>
            </w:r>
          </w:p>
        </w:tc>
      </w:tr>
      <w:tr w:rsidR="00B52F7C" w:rsidRPr="00B52F7C" w14:paraId="07DD9D8B" w14:textId="77777777" w:rsidTr="00B52F7C">
        <w:trPr>
          <w:trHeight w:hRule="exact" w:val="1266"/>
          <w:jc w:val="center"/>
        </w:trPr>
        <w:tc>
          <w:tcPr>
            <w:tcW w:w="2367" w:type="dxa"/>
            <w:vAlign w:val="center"/>
          </w:tcPr>
          <w:p w14:paraId="40A30883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四、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平時</w:t>
            </w: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成績</w:t>
            </w:r>
          </w:p>
          <w:p w14:paraId="498A5DCF" w14:textId="77777777" w:rsidR="00B52F7C" w:rsidRPr="00B52F7C" w:rsidRDefault="00B52F7C" w:rsidP="00AB16E3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5C3DAE55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sz w:val="24"/>
                <w:szCs w:val="28"/>
              </w:rPr>
              <w:t>1.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紙筆測驗。　2.口頭問答。　3.課堂演練。</w:t>
            </w:r>
          </w:p>
          <w:p w14:paraId="4555CE71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 xml:space="preserve">4.家庭作業。　</w:t>
            </w:r>
            <w:r w:rsidRPr="00B52F7C">
              <w:rPr>
                <w:rFonts w:ascii="標楷體" w:eastAsia="標楷體" w:hAnsi="標楷體"/>
                <w:sz w:val="24"/>
                <w:szCs w:val="28"/>
              </w:rPr>
              <w:t>5.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學習態度。</w:t>
            </w:r>
          </w:p>
        </w:tc>
      </w:tr>
      <w:tr w:rsidR="00B52F7C" w:rsidRPr="00B52F7C" w14:paraId="6E619E32" w14:textId="77777777" w:rsidTr="00B52F7C">
        <w:trPr>
          <w:trHeight w:hRule="exact" w:val="1284"/>
          <w:jc w:val="center"/>
        </w:trPr>
        <w:tc>
          <w:tcPr>
            <w:tcW w:w="2367" w:type="dxa"/>
            <w:vAlign w:val="center"/>
          </w:tcPr>
          <w:p w14:paraId="5BF1A4D4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五、</w:t>
            </w:r>
            <w:r w:rsidRPr="006556DA">
              <w:rPr>
                <w:rFonts w:ascii="標楷體" w:eastAsia="標楷體" w:hAnsi="標楷體" w:hint="eastAsia"/>
                <w:sz w:val="24"/>
                <w:szCs w:val="28"/>
              </w:rPr>
              <w:t>學期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604D2FDB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一、平時評量：</w:t>
            </w:r>
            <w:proofErr w:type="gramStart"/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佔</w:t>
            </w:r>
            <w:proofErr w:type="gramEnd"/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60%</w:t>
            </w:r>
            <w:r w:rsidR="006556DA">
              <w:rPr>
                <w:rFonts w:ascii="標楷體" w:eastAsia="標楷體" w:hAnsi="標楷體" w:hint="eastAsia"/>
                <w:sz w:val="24"/>
                <w:szCs w:val="28"/>
              </w:rPr>
              <w:t>(包含測驗、作業及學習態度)</w:t>
            </w:r>
          </w:p>
          <w:p w14:paraId="0C31D268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二、定期評量：</w:t>
            </w:r>
            <w:proofErr w:type="gramStart"/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佔</w:t>
            </w:r>
            <w:proofErr w:type="gramEnd"/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40%</w:t>
            </w:r>
          </w:p>
        </w:tc>
      </w:tr>
      <w:tr w:rsidR="00B52F7C" w:rsidRPr="00B52F7C" w14:paraId="120C697F" w14:textId="77777777" w:rsidTr="00B52F7C">
        <w:trPr>
          <w:trHeight w:hRule="exact" w:val="1698"/>
          <w:jc w:val="center"/>
        </w:trPr>
        <w:tc>
          <w:tcPr>
            <w:tcW w:w="2367" w:type="dxa"/>
            <w:vAlign w:val="center"/>
          </w:tcPr>
          <w:p w14:paraId="31FEC9C5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168F49BC" w14:textId="77777777" w:rsidR="00B52F7C" w:rsidRPr="0092743B" w:rsidRDefault="00B52F7C" w:rsidP="0092743B">
            <w:pPr>
              <w:ind w:hanging="2"/>
              <w:rPr>
                <w:rFonts w:ascii="Libre Franklin Black" w:hAnsi="Libre Franklin Black" w:cs="Libre Franklin Black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 xml:space="preserve">  </w:t>
            </w:r>
            <w:r w:rsidR="0092743B">
              <w:rPr>
                <w:rFonts w:ascii="標楷體" w:eastAsia="標楷體" w:hAnsi="標楷體"/>
                <w:sz w:val="24"/>
                <w:szCs w:val="28"/>
              </w:rPr>
              <w:t xml:space="preserve"> </w:t>
            </w:r>
            <w:r w:rsidR="0092743B" w:rsidRPr="0092743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讓孩子能不排斥數學，進而快樂</w:t>
            </w:r>
            <w:r w:rsidR="0092743B">
              <w:rPr>
                <w:rFonts w:ascii="標楷體" w:eastAsia="標楷體" w:hAnsi="標楷體" w:hint="eastAsia"/>
                <w:sz w:val="24"/>
                <w:szCs w:val="24"/>
              </w:rPr>
              <w:t>積極</w:t>
            </w:r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的學習</w:t>
            </w:r>
            <w:r w:rsidR="0092743B">
              <w:rPr>
                <w:rFonts w:ascii="標楷體" w:eastAsia="標楷體" w:hAnsi="標楷體" w:hint="eastAsia"/>
                <w:sz w:val="24"/>
                <w:szCs w:val="24"/>
              </w:rPr>
              <w:t>數學</w:t>
            </w:r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，從生活中塑化品格，從學習中培養自我能力，發展潛能，使其成為品行</w:t>
            </w:r>
            <w:proofErr w:type="gramStart"/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端正、</w:t>
            </w:r>
            <w:proofErr w:type="gramEnd"/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有規矩、有禮貌、待人和善的人，並且培養其對事物具有自我判斷能力、能獨立思考的人。期許在未來的學習路上，能成為幫助孩子向前邁進的助力之</w:t>
            </w:r>
            <w:proofErr w:type="gramStart"/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!</w:t>
            </w:r>
          </w:p>
        </w:tc>
      </w:tr>
      <w:tr w:rsidR="00B52F7C" w:rsidRPr="00B52F7C" w14:paraId="061FA03F" w14:textId="77777777" w:rsidTr="00B52F7C">
        <w:trPr>
          <w:trHeight w:hRule="exact" w:val="1319"/>
          <w:jc w:val="center"/>
        </w:trPr>
        <w:tc>
          <w:tcPr>
            <w:tcW w:w="2367" w:type="dxa"/>
            <w:vAlign w:val="center"/>
          </w:tcPr>
          <w:p w14:paraId="0137E975" w14:textId="77777777" w:rsidR="00B52F7C" w:rsidRPr="00B52F7C" w:rsidRDefault="00B52F7C" w:rsidP="00B52F7C">
            <w:pPr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七、擬請家長</w:t>
            </w:r>
            <w:r w:rsidRPr="00B52F7C">
              <w:rPr>
                <w:rFonts w:ascii="標楷體" w:eastAsia="標楷體" w:hAnsi="標楷體"/>
                <w:sz w:val="24"/>
                <w:szCs w:val="28"/>
              </w:rPr>
              <w:br/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5903E972" w14:textId="139AE919" w:rsidR="00B52F7C" w:rsidRPr="00B52F7C" w:rsidRDefault="00432ABE" w:rsidP="00185188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432ABE">
              <w:rPr>
                <w:rFonts w:ascii="標楷體" w:eastAsia="標楷體" w:hAnsi="標楷體" w:hint="eastAsia"/>
                <w:sz w:val="24"/>
                <w:szCs w:val="28"/>
              </w:rPr>
              <w:t>請家長多關心及督導孩子按時完成(複習)數學課程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(作業)</w:t>
            </w:r>
            <w:r w:rsidRPr="00432ABE">
              <w:rPr>
                <w:rFonts w:ascii="標楷體" w:eastAsia="標楷體" w:hAnsi="標楷體" w:hint="eastAsia"/>
                <w:sz w:val="24"/>
                <w:szCs w:val="28"/>
              </w:rPr>
              <w:t>與多做練習，養成良好學習習慣。</w:t>
            </w:r>
          </w:p>
        </w:tc>
      </w:tr>
      <w:tr w:rsidR="00B52F7C" w:rsidRPr="00B52F7C" w14:paraId="55F85295" w14:textId="77777777" w:rsidTr="00B52F7C">
        <w:trPr>
          <w:trHeight w:hRule="exact" w:val="984"/>
          <w:jc w:val="center"/>
        </w:trPr>
        <w:tc>
          <w:tcPr>
            <w:tcW w:w="2367" w:type="dxa"/>
            <w:vAlign w:val="center"/>
          </w:tcPr>
          <w:p w14:paraId="06534A10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八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14:paraId="444CEBA1" w14:textId="77777777" w:rsidR="00B52F7C" w:rsidRPr="00B52F7C" w:rsidRDefault="002A4FC1" w:rsidP="00AB16E3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2533-4017#</w:t>
            </w:r>
            <w:r>
              <w:rPr>
                <w:rFonts w:ascii="標楷體" w:eastAsia="標楷體" w:hAnsi="標楷體"/>
                <w:sz w:val="24"/>
                <w:szCs w:val="28"/>
              </w:rPr>
              <w:t>137</w:t>
            </w:r>
          </w:p>
        </w:tc>
      </w:tr>
    </w:tbl>
    <w:p w14:paraId="328508D4" w14:textId="77777777" w:rsidR="00B52F7C" w:rsidRDefault="00B52F7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b/>
          <w:sz w:val="32"/>
          <w:szCs w:val="32"/>
        </w:rPr>
        <w:br w:type="page"/>
      </w:r>
    </w:p>
    <w:p w14:paraId="34B079AB" w14:textId="77777777" w:rsidR="002C2F9D" w:rsidRDefault="002C2F9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2C2F9D">
          <w:headerReference w:type="even" r:id="rId7"/>
          <w:footerReference w:type="even" r:id="rId8"/>
          <w:footerReference w:type="default" r:id="rId9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4408745" w14:textId="77777777" w:rsidR="00432ABE" w:rsidRDefault="00432ABE" w:rsidP="00432ABE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699"/>
        <w:gridCol w:w="425"/>
        <w:gridCol w:w="425"/>
        <w:gridCol w:w="11"/>
        <w:gridCol w:w="1275"/>
        <w:gridCol w:w="1408"/>
      </w:tblGrid>
      <w:tr w:rsidR="00432ABE" w14:paraId="5EBCBC42" w14:textId="77777777" w:rsidTr="00E51CD3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92449A" w14:textId="77777777" w:rsidR="00432ABE" w:rsidRDefault="00432AB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  <w:p w14:paraId="785E75F3" w14:textId="77777777" w:rsidR="00432ABE" w:rsidRDefault="00432AB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DFD958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8A1FEBA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9B605C7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70885D3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D02C405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E26E1E3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6.</w:t>
            </w:r>
            <w:hyperlink r:id="rId10" w:history="1">
              <w:r>
                <w:rPr>
                  <w:rStyle w:val="ae"/>
                  <w:rFonts w:ascii="微軟正黑體" w:eastAsia="微軟正黑體" w:hAnsi="微軟正黑體" w:hint="eastAsia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4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44B494C9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7.生命教育</w:t>
            </w:r>
          </w:p>
        </w:tc>
      </w:tr>
      <w:tr w:rsidR="00432ABE" w14:paraId="0A1CF8D7" w14:textId="77777777" w:rsidTr="00E51CD3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8F16A2" w14:textId="77777777" w:rsidR="00432ABE" w:rsidRDefault="00432A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63F27B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8.家庭教育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25A4A47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9.勞動教育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E0475B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10.</w:t>
            </w:r>
            <w:hyperlink r:id="rId11" w:history="1">
              <w:r>
                <w:rPr>
                  <w:rStyle w:val="ae"/>
                  <w:rFonts w:ascii="微軟正黑體" w:eastAsia="微軟正黑體" w:hAnsi="微軟正黑體" w:hint="eastAsia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E456E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B5A4F7F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32A8A05E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13.消費者保護教育</w:t>
            </w:r>
          </w:p>
        </w:tc>
      </w:tr>
      <w:tr w:rsidR="00432ABE" w14:paraId="498BAC02" w14:textId="77777777" w:rsidTr="00E51CD3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82F68C" w14:textId="77777777" w:rsidR="00432ABE" w:rsidRDefault="00432A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7F39134D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4BA664E3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15.家庭暴力及</w:t>
            </w: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教育</w:t>
            </w:r>
          </w:p>
        </w:tc>
        <w:tc>
          <w:tcPr>
            <w:tcW w:w="4243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4979324E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E51CD3" w14:paraId="47214C80" w14:textId="77777777" w:rsidTr="00E51CD3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E52A21F" w14:textId="77777777" w:rsidR="00432ABE" w:rsidRDefault="00432AB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月</w:t>
            </w:r>
          </w:p>
          <w:p w14:paraId="13222720" w14:textId="77777777" w:rsidR="00432ABE" w:rsidRDefault="00432AB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43C261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週</w:t>
            </w:r>
            <w:proofErr w:type="gramEnd"/>
          </w:p>
          <w:p w14:paraId="6284CF37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0E51DE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675FCD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D3377A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0434D6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6BD6B3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186C85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207D579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3784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19574C6" w14:textId="77777777" w:rsidR="00432ABE" w:rsidRDefault="00432ABE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預定進度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DADA679" w14:textId="77777777" w:rsidR="00432ABE" w:rsidRDefault="00432ABE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資訊</w:t>
            </w:r>
          </w:p>
          <w:p w14:paraId="19D841EE" w14:textId="77777777" w:rsidR="00432ABE" w:rsidRDefault="00432ABE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866165D" w14:textId="77777777" w:rsidR="00432ABE" w:rsidRDefault="00432ABE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議題</w:t>
            </w:r>
          </w:p>
          <w:p w14:paraId="1F74AB87" w14:textId="77777777" w:rsidR="00432ABE" w:rsidRDefault="00432ABE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E5274B" w14:textId="77777777" w:rsidR="00432ABE" w:rsidRDefault="00432ABE">
            <w:pPr>
              <w:snapToGrid w:val="0"/>
              <w:spacing w:line="0" w:lineRule="atLeast"/>
              <w:ind w:leftChars="37" w:left="74" w:rightChars="37" w:right="74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重要行事</w:t>
            </w:r>
          </w:p>
        </w:tc>
      </w:tr>
      <w:tr w:rsidR="00E51CD3" w14:paraId="42C63CDF" w14:textId="77777777" w:rsidTr="00476870">
        <w:trPr>
          <w:cantSplit/>
          <w:trHeight w:val="3268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A5B0" w14:textId="77777777" w:rsidR="00432ABE" w:rsidRDefault="00432AB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二</w:t>
            </w:r>
          </w:p>
          <w:p w14:paraId="59612CF3" w14:textId="77777777" w:rsidR="00432ABE" w:rsidRDefault="00432AB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4238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B270CF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9F5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BF8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280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B4A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97D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2AD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6F4CDB" w14:textId="2C1FF692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</w:t>
            </w:r>
            <w:r w:rsidR="00512F04">
              <w:rPr>
                <w:rFonts w:ascii="微軟正黑體" w:eastAsia="微軟正黑體" w:hAnsi="微軟正黑體" w:hint="eastAsia"/>
              </w:rPr>
              <w:t>二元一次聯立方程式</w:t>
            </w:r>
          </w:p>
          <w:p w14:paraId="6EE44EF6" w14:textId="054402F6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1-1</w:t>
            </w:r>
            <w:r w:rsidR="00512F04">
              <w:rPr>
                <w:rFonts w:ascii="微軟正黑體" w:eastAsia="微軟正黑體" w:hAnsi="微軟正黑體" w:hint="eastAsia"/>
              </w:rPr>
              <w:t>二元一次方程式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38AA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B0FE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69AD4F1" w14:textId="77777777" w:rsidR="00432ABE" w:rsidRDefault="00432ABE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開學、正式上課、16:00放學</w:t>
            </w:r>
          </w:p>
          <w:p w14:paraId="3CE80522" w14:textId="77777777" w:rsidR="00432ABE" w:rsidRDefault="00432ABE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08:00-08:50大掃除</w:t>
            </w:r>
          </w:p>
          <w:p w14:paraId="2C19AC30" w14:textId="77777777" w:rsidR="00432ABE" w:rsidRDefault="00432ABE">
            <w:pP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09:00-09:50導師時間</w:t>
            </w:r>
          </w:p>
          <w:p w14:paraId="6FEF882C" w14:textId="77777777" w:rsidR="00432ABE" w:rsidRDefault="00432ABE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10:10開學典禮 </w:t>
            </w:r>
          </w:p>
          <w:p w14:paraId="5347FEE9" w14:textId="77777777" w:rsidR="00432ABE" w:rsidRDefault="00432ABE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13-14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幹部訓練</w:t>
            </w:r>
          </w:p>
          <w:p w14:paraId="0C0B2576" w14:textId="77777777" w:rsidR="00432ABE" w:rsidRDefault="00432ABE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國九輔導課、晚自習開始</w:t>
            </w:r>
          </w:p>
          <w:p w14:paraId="22A8DA2A" w14:textId="65E9979E" w:rsidR="00432ABE" w:rsidRDefault="00432ABE" w:rsidP="00476870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18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補行2/27上班上課、</w:t>
            </w:r>
            <w:r w:rsidR="00476870"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="00476870">
              <w:rPr>
                <w:rFonts w:ascii="微軟正黑體" w:eastAsia="微軟正黑體" w:hAnsi="微軟正黑體" w:cs="標楷體"/>
                <w:color w:val="000000"/>
              </w:rPr>
              <w:br/>
            </w:r>
            <w:r w:rsidR="00476870">
              <w:rPr>
                <w:rFonts w:ascii="微軟正黑體" w:eastAsia="微軟正黑體" w:hAnsi="微軟正黑體" w:cs="標楷體" w:hint="eastAsia"/>
                <w:color w:val="000000"/>
              </w:rPr>
              <w:t xml:space="preserve">     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16：00放學</w:t>
            </w:r>
          </w:p>
        </w:tc>
      </w:tr>
      <w:tr w:rsidR="00E51CD3" w14:paraId="46F4BFE7" w14:textId="77777777" w:rsidTr="00476870">
        <w:trPr>
          <w:cantSplit/>
          <w:trHeight w:val="20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1905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9EC5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B5DD02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05F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79E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9423A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279E5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F375E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7FF259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D5DBAFB" w14:textId="77777777" w:rsidR="00512F04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第一章二元一次聯立方程式</w:t>
            </w:r>
          </w:p>
          <w:p w14:paraId="2FA14883" w14:textId="77777777" w:rsidR="00432ABE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1-1二元一次方程式</w:t>
            </w:r>
          </w:p>
          <w:p w14:paraId="75E671CF" w14:textId="6CE026C2" w:rsidR="00512F04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1-2解二元一次聯立方程式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A900A6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8AA0D2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485AD4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20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國八輔導課開始</w:t>
            </w:r>
          </w:p>
          <w:p w14:paraId="41D135E2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21-22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國九第三次複習考</w:t>
            </w:r>
          </w:p>
          <w:p w14:paraId="120CF8CB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國際母語日</w:t>
            </w:r>
          </w:p>
          <w:p w14:paraId="16B1477C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bdr w:val="single" w:sz="4" w:space="0" w:color="auto" w:frame="1"/>
                <w:shd w:val="clear" w:color="auto" w:fill="FFFFFF"/>
              </w:rPr>
              <w:t>23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shd w:val="clear" w:color="auto" w:fill="FFFFFF"/>
              </w:rPr>
              <w:t>全校副班長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shd w:val="clear" w:color="auto" w:fill="FFFFFF"/>
              </w:rPr>
              <w:t>防災勤前教育</w:t>
            </w:r>
          </w:p>
          <w:p w14:paraId="2A101B51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24-3/17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班級共讀第一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</w:rPr>
              <w:t>階段</w:t>
            </w:r>
          </w:p>
        </w:tc>
      </w:tr>
      <w:tr w:rsidR="00E51CD3" w14:paraId="19D8A4B1" w14:textId="77777777" w:rsidTr="00476870">
        <w:trPr>
          <w:cantSplit/>
          <w:trHeight w:val="31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D3B7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24D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466A77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1339E6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14:paraId="4450C04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CB4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C6E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55E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695EA5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25A953" w14:textId="77777777" w:rsidR="00512F04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第一章二元一次聯立方程式</w:t>
            </w:r>
          </w:p>
          <w:p w14:paraId="7417491B" w14:textId="77777777" w:rsidR="00432ABE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1-2解二元一次聯立方程式</w:t>
            </w:r>
          </w:p>
          <w:p w14:paraId="2ECA28D4" w14:textId="3C5C8FBD" w:rsidR="00E51CD3" w:rsidRDefault="00E51CD3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1-3應用問題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8D2150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43BACC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6221EA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調整放假</w:t>
            </w:r>
          </w:p>
          <w:p w14:paraId="01BBE6F4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28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和平紀念日</w:t>
            </w:r>
          </w:p>
          <w:p w14:paraId="2097C30F" w14:textId="77777777" w:rsidR="00432ABE" w:rsidRDefault="00432ABE">
            <w:pPr>
              <w:spacing w:line="0" w:lineRule="atLeast"/>
              <w:ind w:left="397" w:hanging="397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1-9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國中資優鑑定校內報名</w:t>
            </w:r>
          </w:p>
          <w:p w14:paraId="7922D490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09:20防災疏散預演</w:t>
            </w:r>
          </w:p>
          <w:p w14:paraId="48419F68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2-3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國八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隔宿露營</w:t>
            </w:r>
            <w:proofErr w:type="gramEnd"/>
          </w:p>
          <w:p w14:paraId="188D45CE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多元能力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開發班始業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</w:rPr>
              <w:t>式</w:t>
            </w:r>
          </w:p>
          <w:p w14:paraId="7EBBAE53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學校日</w:t>
            </w:r>
          </w:p>
          <w:p w14:paraId="011B92BA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國九多元入學家長說明會</w:t>
            </w:r>
          </w:p>
        </w:tc>
      </w:tr>
      <w:tr w:rsidR="00E51CD3" w14:paraId="40AD39A2" w14:textId="77777777" w:rsidTr="00E51CD3">
        <w:trPr>
          <w:cantSplit/>
          <w:trHeight w:val="1612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32D9D8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三</w:t>
            </w:r>
            <w:proofErr w:type="gramEnd"/>
          </w:p>
          <w:p w14:paraId="64DBF3A5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DDAA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C2AA74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78C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9C7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F7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6E4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FA7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9EDD0C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14:paraId="636FD79B" w14:textId="7F068CC1" w:rsidR="00432ABE" w:rsidRDefault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第一章二元一次聯立方程式</w:t>
            </w:r>
          </w:p>
          <w:p w14:paraId="776733D9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1-3</w:t>
            </w:r>
            <w:r w:rsidR="00512F04">
              <w:rPr>
                <w:rFonts w:ascii="微軟正黑體" w:eastAsia="微軟正黑體" w:hAnsi="微軟正黑體" w:hint="eastAsia"/>
              </w:rPr>
              <w:t>應用問題</w:t>
            </w:r>
          </w:p>
          <w:p w14:paraId="4D3CF46E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第二章直角坐標與二元一次方程式的圖形</w:t>
            </w:r>
          </w:p>
          <w:p w14:paraId="54AF49AC" w14:textId="367A0FAE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2-1直角坐標平面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AA28B1" w14:textId="01DDB356" w:rsidR="00432ABE" w:rsidRDefault="00E93B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E80D02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47BF20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09:20防災疏散正式演練</w:t>
            </w:r>
          </w:p>
          <w:p w14:paraId="717BE758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優良生自我介紹</w:t>
            </w:r>
          </w:p>
          <w:p w14:paraId="39670811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微軟正黑體" w:eastAsia="微軟正黑體" w:hAnsi="微軟正黑體" w:cs="Arial" w:hint="eastAsia"/>
                <w:color w:val="000000"/>
                <w:shd w:val="clear" w:color="auto" w:fill="FFFFFF"/>
              </w:rPr>
              <w:t>國七CPR</w:t>
            </w:r>
          </w:p>
        </w:tc>
      </w:tr>
      <w:tr w:rsidR="00133295" w14:paraId="43D11473" w14:textId="77777777" w:rsidTr="00E51CD3">
        <w:trPr>
          <w:cantSplit/>
          <w:trHeight w:val="103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88E44D" w14:textId="77777777" w:rsidR="00133295" w:rsidRDefault="00133295" w:rsidP="00133295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FC1" w14:textId="77777777" w:rsidR="00133295" w:rsidRDefault="00133295" w:rsidP="00133295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AB9AA86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C799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083C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9C7F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7E8A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5C23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75362AF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2756D3" w14:textId="77777777" w:rsidR="00133295" w:rsidRDefault="00133295" w:rsidP="0013329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第二章直角坐標與二元一次方程式的圖形</w:t>
            </w:r>
          </w:p>
          <w:p w14:paraId="34FDC7B7" w14:textId="695E50E5" w:rsidR="00133295" w:rsidRDefault="00133295" w:rsidP="0013329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2-1直角坐標平面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E37FCA" w14:textId="43085424" w:rsidR="00133295" w:rsidRDefault="00133295" w:rsidP="00133295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AA26B9" w14:textId="773834E7" w:rsidR="00133295" w:rsidRDefault="00133295" w:rsidP="0013329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9C65D7" w14:textId="77777777" w:rsidR="00133295" w:rsidRDefault="00133295" w:rsidP="00133295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13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優良生投票</w:t>
            </w:r>
          </w:p>
          <w:p w14:paraId="5CFBD2C1" w14:textId="77777777" w:rsidR="00133295" w:rsidRDefault="00133295" w:rsidP="00133295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17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KO拉卡初賽</w:t>
            </w:r>
          </w:p>
        </w:tc>
      </w:tr>
      <w:tr w:rsidR="00E51CD3" w14:paraId="64ED9E6C" w14:textId="77777777" w:rsidTr="00E51CD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0A4D8E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08E4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9B7F78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FB0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984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E05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5B6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14B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4E086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074BE8" w14:textId="0E346AB1" w:rsidR="00512F04" w:rsidRPr="00512F04" w:rsidRDefault="00512F04" w:rsidP="0051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/>
              </w:rPr>
            </w:pPr>
            <w:r w:rsidRPr="00512F04">
              <w:rPr>
                <w:rFonts w:ascii="微軟正黑體" w:eastAsia="微軟正黑體" w:hAnsi="微軟正黑體" w:hint="eastAsia"/>
              </w:rPr>
              <w:t>總複習(1</w:t>
            </w:r>
            <w:r>
              <w:rPr>
                <w:rFonts w:ascii="微軟正黑體" w:eastAsia="微軟正黑體" w:hAnsi="微軟正黑體" w:hint="eastAsia"/>
              </w:rPr>
              <w:t>-1~2-1</w:t>
            </w:r>
            <w:r w:rsidRPr="00512F04">
              <w:rPr>
                <w:rFonts w:ascii="微軟正黑體" w:eastAsia="微軟正黑體" w:hAnsi="微軟正黑體" w:hint="eastAsia"/>
              </w:rPr>
              <w:t>)</w:t>
            </w:r>
          </w:p>
          <w:p w14:paraId="33A4DDB7" w14:textId="1FF7E331" w:rsidR="00512F04" w:rsidRDefault="00512F04" w:rsidP="00512F0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12F04">
              <w:rPr>
                <w:rFonts w:ascii="微軟正黑體" w:eastAsia="微軟正黑體" w:hAnsi="微軟正黑體" w:cs="微軟正黑體" w:hint="eastAsia"/>
                <w:color w:val="FF0000"/>
              </w:rPr>
              <w:t>3/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2</w:t>
            </w:r>
            <w:r w:rsidRPr="00512F04">
              <w:rPr>
                <w:rFonts w:ascii="微軟正黑體" w:eastAsia="微軟正黑體" w:hAnsi="微軟正黑體" w:cs="微軟正黑體" w:hint="eastAsia"/>
                <w:color w:val="FF0000"/>
              </w:rPr>
              <w:t>3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-2</w:t>
            </w:r>
            <w:r w:rsidRPr="00512F04">
              <w:rPr>
                <w:rFonts w:ascii="微軟正黑體" w:eastAsia="微軟正黑體" w:hAnsi="微軟正黑體" w:cs="微軟正黑體" w:hint="eastAsia"/>
                <w:color w:val="FF0000"/>
              </w:rPr>
              <w:t>4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第1次期中考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DA72D8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74BF9C" w14:textId="77777777" w:rsidR="00432ABE" w:rsidRDefault="00432ABE">
            <w:pPr>
              <w:snapToGrid w:val="0"/>
              <w:spacing w:line="0" w:lineRule="atLeast"/>
              <w:ind w:leftChars="-11" w:left="-22" w:firstLineChars="11" w:firstLine="22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E76FCE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23-24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國七八第1次期中考</w:t>
            </w:r>
          </w:p>
          <w:p w14:paraId="5BB90B26" w14:textId="42029DC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25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補行4/3上班上課、</w:t>
            </w:r>
            <w:r w:rsidR="00476870">
              <w:rPr>
                <w:rFonts w:ascii="微軟正黑體" w:eastAsia="微軟正黑體" w:hAnsi="微軟正黑體" w:cs="標楷體"/>
                <w:color w:val="000000"/>
              </w:rPr>
              <w:br/>
            </w:r>
            <w:r w:rsidR="00476870">
              <w:rPr>
                <w:rFonts w:ascii="微軟正黑體" w:eastAsia="微軟正黑體" w:hAnsi="微軟正黑體" w:cs="標楷體" w:hint="eastAsia"/>
                <w:color w:val="000000"/>
              </w:rPr>
              <w:t xml:space="preserve"> 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16：00放學</w:t>
            </w:r>
          </w:p>
        </w:tc>
      </w:tr>
      <w:tr w:rsidR="00E51CD3" w14:paraId="37C6B3A2" w14:textId="77777777" w:rsidTr="00476870">
        <w:trPr>
          <w:cantSplit/>
          <w:trHeight w:val="236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E38B7A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6A6C8F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BD38E5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08FBD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B17B1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CACB2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DFCBA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9428D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8EEDCC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198FF6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第二章直角坐標與二元一次方程式的圖形</w:t>
            </w:r>
          </w:p>
          <w:p w14:paraId="47A7A7F5" w14:textId="0F8CD3C0" w:rsidR="00432ABE" w:rsidRP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</w:rPr>
              <w:t>2-2二元一次方程式的圖形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E33D58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B51C8D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15474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30-31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國九期末考</w:t>
            </w:r>
          </w:p>
          <w:p w14:paraId="2F5C6AF3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31-4/28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第二階段班級共讀</w:t>
            </w:r>
          </w:p>
          <w:p w14:paraId="077FC54C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31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特教12年就學安置結果公告查詢</w:t>
            </w:r>
          </w:p>
          <w:p w14:paraId="4BC09FFE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特教12年就學安置結果申復</w:t>
            </w:r>
          </w:p>
        </w:tc>
      </w:tr>
      <w:tr w:rsidR="00E51CD3" w14:paraId="62A1FF3F" w14:textId="77777777" w:rsidTr="00476870">
        <w:trPr>
          <w:cantSplit/>
          <w:trHeight w:val="963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17F4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四</w:t>
            </w:r>
          </w:p>
          <w:p w14:paraId="0231DE23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86CF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3F77F7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8E258B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E7245C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0ED148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627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973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94D225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85D488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第二章直角坐標與二元一次方程式的圖形</w:t>
            </w:r>
          </w:p>
          <w:p w14:paraId="21947C70" w14:textId="73374038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2-2二元一次方程式的圖形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76AA54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7149F5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2F15F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3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調整放假</w:t>
            </w:r>
          </w:p>
          <w:p w14:paraId="3D6B90E2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4-5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兒童節、民族掃墓節</w:t>
            </w:r>
          </w:p>
        </w:tc>
      </w:tr>
      <w:tr w:rsidR="00E51CD3" w14:paraId="53C045CA" w14:textId="77777777" w:rsidTr="00476870">
        <w:trPr>
          <w:cantSplit/>
          <w:trHeight w:val="1643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0939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BAC8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29A53D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0A8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63D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DD1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AF7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3D5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C8A665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5250764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第三章比與</w:t>
            </w:r>
            <w:proofErr w:type="gramEnd"/>
            <w:r>
              <w:rPr>
                <w:rFonts w:ascii="微軟正黑體" w:eastAsia="微軟正黑體" w:hAnsi="微軟正黑體" w:hint="eastAsia"/>
              </w:rPr>
              <w:t>比例式</w:t>
            </w:r>
          </w:p>
          <w:p w14:paraId="3686D92E" w14:textId="38997014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3-1比例式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67D25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3BE091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22D25A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10-14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國七拔河比賽</w:t>
            </w:r>
          </w:p>
          <w:p w14:paraId="7FEC789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特教12年就學安置新生報到</w:t>
            </w:r>
          </w:p>
          <w:p w14:paraId="2DDB5E60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bdr w:val="single" w:sz="4" w:space="0" w:color="auto" w:frame="1"/>
                <w:shd w:val="clear" w:color="auto" w:fill="FFFFFF"/>
              </w:rPr>
              <w:t>14</w:t>
            </w:r>
            <w:r>
              <w:rPr>
                <w:rFonts w:ascii="微軟正黑體" w:eastAsia="微軟正黑體" w:hAnsi="微軟正黑體" w:cs="Arial" w:hint="eastAsia"/>
                <w:color w:val="000000"/>
                <w:shd w:val="clear" w:color="auto" w:fill="FFFFFF"/>
              </w:rPr>
              <w:t xml:space="preserve"> 國七八校園防災講座</w:t>
            </w:r>
          </w:p>
        </w:tc>
      </w:tr>
      <w:tr w:rsidR="00E51CD3" w14:paraId="760C8E3D" w14:textId="77777777" w:rsidTr="00476870">
        <w:trPr>
          <w:cantSplit/>
          <w:trHeight w:val="1653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4A13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FC4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DD232E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CAA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DA8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A07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031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C38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E08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CFE6E1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第三章比與</w:t>
            </w:r>
            <w:proofErr w:type="gramEnd"/>
            <w:r>
              <w:rPr>
                <w:rFonts w:ascii="微軟正黑體" w:eastAsia="微軟正黑體" w:hAnsi="微軟正黑體" w:hint="eastAsia"/>
              </w:rPr>
              <w:t>比例式</w:t>
            </w:r>
          </w:p>
          <w:p w14:paraId="629A2055" w14:textId="6FD911CA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3-1比例式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D74D0C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B39BFA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739EC3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國七校外教學</w:t>
            </w:r>
          </w:p>
          <w:p w14:paraId="0E9E699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17-21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國八籃球比賽</w:t>
            </w:r>
          </w:p>
          <w:p w14:paraId="6E46B6E0" w14:textId="77777777" w:rsidR="00432ABE" w:rsidRDefault="00432ABE">
            <w:pPr>
              <w:spacing w:line="0" w:lineRule="atLeast"/>
              <w:ind w:left="567" w:hanging="567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20-21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國九第四次複習考</w:t>
            </w:r>
          </w:p>
          <w:p w14:paraId="29E29F78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國中資優鑑定複選評量</w:t>
            </w:r>
          </w:p>
        </w:tc>
      </w:tr>
      <w:tr w:rsidR="00E51CD3" w14:paraId="28A45865" w14:textId="77777777" w:rsidTr="00476870">
        <w:trPr>
          <w:cantSplit/>
          <w:trHeight w:val="95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BD95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EE0C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27B11F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6BD3E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ADACE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CEB4D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FB97C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FAB60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D26641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559E2D5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第三章比與</w:t>
            </w:r>
            <w:proofErr w:type="gramEnd"/>
            <w:r>
              <w:rPr>
                <w:rFonts w:ascii="微軟正黑體" w:eastAsia="微軟正黑體" w:hAnsi="微軟正黑體" w:hint="eastAsia"/>
              </w:rPr>
              <w:t>比例式</w:t>
            </w:r>
          </w:p>
          <w:p w14:paraId="106AD36F" w14:textId="77777777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3-2正比與反比</w:t>
            </w:r>
          </w:p>
          <w:p w14:paraId="5E468E45" w14:textId="25AA46CC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CCD464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FCECAC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107559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26</w:t>
            </w:r>
            <w:r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國中女生HPV接種</w:t>
            </w:r>
          </w:p>
          <w:p w14:paraId="1772C2B5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28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KO拉卡決賽</w:t>
            </w:r>
          </w:p>
        </w:tc>
      </w:tr>
      <w:tr w:rsidR="00E51CD3" w14:paraId="20C3C9AD" w14:textId="77777777" w:rsidTr="00476870">
        <w:trPr>
          <w:cantSplit/>
          <w:trHeight w:val="94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EED6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60E9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  <w:p w14:paraId="54C483F7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14:paraId="120772D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C52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263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A71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CD9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8C8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7EB976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983CF8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第三章比與</w:t>
            </w:r>
            <w:proofErr w:type="gramEnd"/>
            <w:r>
              <w:rPr>
                <w:rFonts w:ascii="微軟正黑體" w:eastAsia="微軟正黑體" w:hAnsi="微軟正黑體" w:hint="eastAsia"/>
              </w:rPr>
              <w:t>比例式</w:t>
            </w:r>
          </w:p>
          <w:p w14:paraId="7E01172D" w14:textId="77777777" w:rsidR="00432ABE" w:rsidRDefault="00E51CD3" w:rsidP="00E51CD3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3-2正比與反比</w:t>
            </w:r>
          </w:p>
          <w:p w14:paraId="7D1FA6DD" w14:textId="6D3DFC33" w:rsidR="00E51CD3" w:rsidRDefault="00E51CD3" w:rsidP="00E51CD3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516DE9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F266C6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65D9FA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E51CD3" w14:paraId="4D3E947F" w14:textId="77777777" w:rsidTr="00476870">
        <w:trPr>
          <w:cantSplit/>
          <w:trHeight w:val="165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1CC82B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五</w:t>
            </w:r>
          </w:p>
          <w:p w14:paraId="7537D6AF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F932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6EBFCA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9ED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31F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AF7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727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6AA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B29EC5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6839C8F" w14:textId="0A6255DA" w:rsidR="00512F04" w:rsidRPr="00512F04" w:rsidRDefault="00512F04" w:rsidP="0051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/>
              </w:rPr>
            </w:pPr>
            <w:r w:rsidRPr="00512F04">
              <w:rPr>
                <w:rFonts w:ascii="微軟正黑體" w:eastAsia="微軟正黑體" w:hAnsi="微軟正黑體" w:hint="eastAsia"/>
              </w:rPr>
              <w:t>總複習(</w:t>
            </w:r>
            <w:r>
              <w:rPr>
                <w:rFonts w:ascii="微軟正黑體" w:eastAsia="微軟正黑體" w:hAnsi="微軟正黑體" w:hint="eastAsia"/>
              </w:rPr>
              <w:t>2-2~3-2</w:t>
            </w:r>
            <w:r w:rsidRPr="00512F04">
              <w:rPr>
                <w:rFonts w:ascii="微軟正黑體" w:eastAsia="微軟正黑體" w:hAnsi="微軟正黑體" w:hint="eastAsia"/>
              </w:rPr>
              <w:t>)</w:t>
            </w:r>
          </w:p>
          <w:p w14:paraId="425DF8F0" w14:textId="4CD68F98" w:rsidR="00432ABE" w:rsidRDefault="00512F04" w:rsidP="00512F0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5</w:t>
            </w:r>
            <w:r w:rsidRPr="00512F04">
              <w:rPr>
                <w:rFonts w:ascii="微軟正黑體" w:eastAsia="微軟正黑體" w:hAnsi="微軟正黑體" w:cs="微軟正黑體" w:hint="eastAsia"/>
                <w:color w:val="FF000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10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11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第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2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次期中考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23F5EA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9DECF9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98D391" w14:textId="77777777" w:rsidR="00432ABE" w:rsidRDefault="00432ABE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國九包高中</w:t>
            </w:r>
          </w:p>
          <w:p w14:paraId="52F9239D" w14:textId="77777777" w:rsidR="00432ABE" w:rsidRDefault="00432ABE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10-11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國七八第2次期中考</w:t>
            </w:r>
          </w:p>
          <w:p w14:paraId="3AD811E1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文藝獎評審會議</w:t>
            </w:r>
          </w:p>
          <w:p w14:paraId="0E32C865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多元能力開發班結業式</w:t>
            </w:r>
          </w:p>
        </w:tc>
      </w:tr>
      <w:tr w:rsidR="00E51CD3" w14:paraId="7B2A22D0" w14:textId="77777777" w:rsidTr="00476870">
        <w:trPr>
          <w:cantSplit/>
          <w:trHeight w:val="30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D3A2C0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9F0D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33DA6F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30B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82B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C9A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96C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65D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8CBFED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4FD0208" w14:textId="36E71DDE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 w:rsidR="00E51CD3">
              <w:rPr>
                <w:rFonts w:ascii="微軟正黑體" w:eastAsia="微軟正黑體" w:hAnsi="微軟正黑體" w:hint="eastAsia"/>
              </w:rPr>
              <w:t>四</w:t>
            </w:r>
            <w:r>
              <w:rPr>
                <w:rFonts w:ascii="微軟正黑體" w:eastAsia="微軟正黑體" w:hAnsi="微軟正黑體" w:hint="eastAsia"/>
              </w:rPr>
              <w:t>章</w:t>
            </w:r>
            <w:r w:rsidR="00E51CD3">
              <w:rPr>
                <w:rFonts w:ascii="微軟正黑體" w:eastAsia="微軟正黑體" w:hAnsi="微軟正黑體" w:hint="eastAsia"/>
              </w:rPr>
              <w:t>一元一次不等式</w:t>
            </w:r>
          </w:p>
          <w:p w14:paraId="5943CB04" w14:textId="583F592A" w:rsidR="00432ABE" w:rsidRDefault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</w:rPr>
              <w:t>4-1認識一元一次不等式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D037B1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F52F9C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3030E4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15-19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國七跳繩比賽</w:t>
            </w:r>
          </w:p>
          <w:p w14:paraId="5ED05DAA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15-19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國八桌球比賽</w:t>
            </w:r>
          </w:p>
          <w:p w14:paraId="7AA61D7E" w14:textId="77777777" w:rsidR="00432ABE" w:rsidRDefault="00432ABE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16-6/19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第三階段班級共讀</w:t>
            </w:r>
          </w:p>
          <w:p w14:paraId="51C669B4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18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國九輔導課、晚自習結束</w:t>
            </w:r>
          </w:p>
          <w:p w14:paraId="43D1ECD7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擔任會考考場，11：00</w:t>
            </w:r>
            <w:r>
              <w:rPr>
                <w:rFonts w:ascii="微軟正黑體" w:eastAsia="微軟正黑體" w:hAnsi="微軟正黑體" w:cs="標楷體" w:hint="eastAsia"/>
                <w:color w:val="000000"/>
                <w:highlight w:val="white"/>
              </w:rPr>
              <w:t>大掃除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12:00放學</w:t>
            </w:r>
          </w:p>
          <w:p w14:paraId="6777D4C3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20-21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國中教育會考、擔任會考考場學校</w:t>
            </w:r>
          </w:p>
        </w:tc>
      </w:tr>
      <w:tr w:rsidR="00E51CD3" w14:paraId="15113D6B" w14:textId="77777777" w:rsidTr="00476870">
        <w:trPr>
          <w:cantSplit/>
          <w:trHeight w:val="109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868DEF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D3C8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F6C5DD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E8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12E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384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4F293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ED431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A341CA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5E334BE" w14:textId="407A311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第四章一元一次不等式</w:t>
            </w:r>
          </w:p>
          <w:p w14:paraId="2ABA0D0F" w14:textId="3E93B9C9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4-1認識一元一次不等式</w:t>
            </w:r>
          </w:p>
          <w:p w14:paraId="47A87C02" w14:textId="77777777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4-2解一元一次不等式</w:t>
            </w:r>
          </w:p>
          <w:p w14:paraId="7C3C1532" w14:textId="70AA1304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0619E6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1C546A" w14:textId="77777777" w:rsidR="00432ABE" w:rsidRDefault="00432ABE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2DF216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E51CD3" w14:paraId="4F94D58E" w14:textId="77777777" w:rsidTr="00E51CD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6DF2E8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0CA19A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9A032F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CFF30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ABB82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C46AC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965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E60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D2CD91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3611D3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第四章一元一次不等式</w:t>
            </w:r>
          </w:p>
          <w:p w14:paraId="2D17B30A" w14:textId="77777777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4-2解一元一次不等式</w:t>
            </w:r>
          </w:p>
          <w:p w14:paraId="7F90CA33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307234DF" w14:textId="013C40DB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632209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1D70A2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76EDFD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1-2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能源教育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週</w:t>
            </w:r>
            <w:proofErr w:type="gramEnd"/>
          </w:p>
        </w:tc>
      </w:tr>
      <w:tr w:rsidR="00E51CD3" w14:paraId="54FF1398" w14:textId="77777777" w:rsidTr="00476870">
        <w:trPr>
          <w:cantSplit/>
          <w:trHeight w:val="2787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D18FD7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lastRenderedPageBreak/>
              <w:t>六</w:t>
            </w:r>
          </w:p>
          <w:p w14:paraId="5187EA1F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77E2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95D040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3BB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885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704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4BE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BD4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09816E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5B341AE" w14:textId="13E4A226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 w:rsidR="00E51CD3">
              <w:rPr>
                <w:rFonts w:ascii="微軟正黑體" w:eastAsia="微軟正黑體" w:hAnsi="微軟正黑體" w:hint="eastAsia"/>
              </w:rPr>
              <w:t>五</w:t>
            </w:r>
            <w:r>
              <w:rPr>
                <w:rFonts w:ascii="微軟正黑體" w:eastAsia="微軟正黑體" w:hAnsi="微軟正黑體" w:hint="eastAsia"/>
              </w:rPr>
              <w:t>章</w:t>
            </w:r>
            <w:r w:rsidR="00E51CD3">
              <w:rPr>
                <w:rFonts w:ascii="微軟正黑體" w:eastAsia="微軟正黑體" w:hAnsi="微軟正黑體" w:hint="eastAsia"/>
              </w:rPr>
              <w:t>統計</w:t>
            </w:r>
          </w:p>
          <w:p w14:paraId="78EB9F07" w14:textId="3E5EC48E" w:rsidR="00432ABE" w:rsidRDefault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5-1統計圖表與資料分析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40C243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693B6A" w14:textId="77777777" w:rsidR="00432ABE" w:rsidRDefault="00432ABE">
            <w:pPr>
              <w:snapToGrid w:val="0"/>
              <w:spacing w:line="0" w:lineRule="atLeast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191865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5-9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作業抽查</w:t>
            </w:r>
          </w:p>
          <w:p w14:paraId="4EC99EB7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5-16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IEP檢討會議</w:t>
            </w:r>
          </w:p>
          <w:p w14:paraId="27DAC0BD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5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畢業典禮(暫定預演)</w:t>
            </w:r>
          </w:p>
          <w:p w14:paraId="0E20E42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6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畢業典禮(暫定)</w:t>
            </w:r>
          </w:p>
          <w:p w14:paraId="1EDEAA8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國八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表藝成果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</w:rPr>
              <w:t>發表(暫定,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視畢典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</w:rPr>
              <w:t>調整)</w:t>
            </w:r>
          </w:p>
          <w:p w14:paraId="5F40D382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直升入學分發序名單公告</w:t>
            </w:r>
          </w:p>
        </w:tc>
      </w:tr>
      <w:tr w:rsidR="00E51CD3" w14:paraId="0BF446F3" w14:textId="77777777" w:rsidTr="00476870">
        <w:trPr>
          <w:cantSplit/>
          <w:trHeight w:val="377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9F813D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E4E3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DB2CF9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199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9D1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FA2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D40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2E6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D41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5EF465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第五章統計</w:t>
            </w:r>
          </w:p>
          <w:p w14:paraId="3CE26617" w14:textId="77777777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5-1統計圖表與資料分析</w:t>
            </w:r>
          </w:p>
          <w:p w14:paraId="5473437E" w14:textId="798D04BA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第六章生活中的幾何</w:t>
            </w:r>
          </w:p>
          <w:p w14:paraId="4CFF0C47" w14:textId="728D9D76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6-1垂直、線對稱與三視圖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86CE3E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A3012F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7127D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直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升撕榜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</w:rPr>
              <w:t>及報到作業</w:t>
            </w:r>
          </w:p>
          <w:p w14:paraId="61122CA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國九期末大掃除</w:t>
            </w:r>
          </w:p>
          <w:p w14:paraId="11491DA7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國九適性入學志願選填家長說明會</w:t>
            </w:r>
          </w:p>
          <w:p w14:paraId="3D034E9C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國九離校(暫定)</w:t>
            </w:r>
          </w:p>
          <w:p w14:paraId="42EB8054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15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國八輔導課結束</w:t>
            </w:r>
          </w:p>
          <w:p w14:paraId="5FA6DF32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16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二類優免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</w:rPr>
              <w:t>公告分發序</w:t>
            </w:r>
          </w:p>
          <w:p w14:paraId="1FCD6259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16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科學講座</w:t>
            </w:r>
          </w:p>
          <w:p w14:paraId="2542BA5D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補行6/23上班上課、16：00放學</w:t>
            </w:r>
          </w:p>
        </w:tc>
      </w:tr>
      <w:tr w:rsidR="00E51CD3" w14:paraId="777BF6B6" w14:textId="77777777" w:rsidTr="00476870">
        <w:trPr>
          <w:cantSplit/>
          <w:trHeight w:val="137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527E7E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73AD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  <w:p w14:paraId="70218DC2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2484A7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260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B01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0CA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9CBF40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05E75F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2E00CA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0B34DC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第六章生活中的幾何</w:t>
            </w:r>
          </w:p>
          <w:p w14:paraId="68530610" w14:textId="23F7AA13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6-1垂直、線對稱與三視圖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1C7D03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F4CDD4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18933E1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臺北市優先免試入學報到</w:t>
            </w:r>
          </w:p>
          <w:p w14:paraId="47980DDD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22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端午節</w:t>
            </w:r>
          </w:p>
          <w:p w14:paraId="2F58A9E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調整放假</w:t>
            </w:r>
          </w:p>
        </w:tc>
      </w:tr>
      <w:tr w:rsidR="00E51CD3" w14:paraId="1DAEB41A" w14:textId="77777777" w:rsidTr="00476870">
        <w:trPr>
          <w:cantSplit/>
          <w:trHeight w:val="138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B4897E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0B9DD5" w14:textId="77777777" w:rsidR="00432ABE" w:rsidRDefault="00432ABE">
            <w:pPr>
              <w:spacing w:line="319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EB2E645" w14:textId="77777777" w:rsidR="00432ABE" w:rsidRDefault="00432ABE">
            <w:pPr>
              <w:spacing w:line="27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38C28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8A95B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9F93C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F53FD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9FE3D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AF39D4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2FC1956C" w14:textId="01D7F938" w:rsidR="00512F04" w:rsidRPr="00512F04" w:rsidRDefault="00512F04" w:rsidP="0051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/>
              </w:rPr>
            </w:pPr>
            <w:r w:rsidRPr="00512F04">
              <w:rPr>
                <w:rFonts w:ascii="微軟正黑體" w:eastAsia="微軟正黑體" w:hAnsi="微軟正黑體" w:hint="eastAsia"/>
              </w:rPr>
              <w:t>總複習(</w:t>
            </w:r>
            <w:r>
              <w:rPr>
                <w:rFonts w:ascii="微軟正黑體" w:eastAsia="微軟正黑體" w:hAnsi="微軟正黑體" w:hint="eastAsia"/>
              </w:rPr>
              <w:t>4~6</w:t>
            </w:r>
            <w:r w:rsidRPr="00512F04">
              <w:rPr>
                <w:rFonts w:ascii="微軟正黑體" w:eastAsia="微軟正黑體" w:hAnsi="微軟正黑體" w:hint="eastAsia"/>
              </w:rPr>
              <w:t>)</w:t>
            </w:r>
          </w:p>
          <w:p w14:paraId="0EE63452" w14:textId="6E57933D" w:rsidR="00432ABE" w:rsidRDefault="00512F04" w:rsidP="00512F0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6/28-29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期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末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071DABF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AE1AAA1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5BA2C6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28-29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國七八期末考</w:t>
            </w:r>
          </w:p>
          <w:p w14:paraId="7C808049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國七國八期末大掃除</w:t>
            </w:r>
          </w:p>
          <w:p w14:paraId="68C6621C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30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休業式、10：10校務會議</w:t>
            </w:r>
          </w:p>
        </w:tc>
      </w:tr>
    </w:tbl>
    <w:p w14:paraId="523FFA73" w14:textId="77777777" w:rsidR="00432ABE" w:rsidRDefault="00432ABE" w:rsidP="00432ABE">
      <w:pPr>
        <w:rPr>
          <w:rFonts w:ascii="微軟正黑體" w:eastAsia="微軟正黑體" w:hAnsi="微軟正黑體"/>
        </w:rPr>
      </w:pPr>
    </w:p>
    <w:p w14:paraId="681BF98E" w14:textId="77777777" w:rsidR="002C2F9D" w:rsidRDefault="002C2F9D" w:rsidP="00432A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sectPr w:rsidR="002C2F9D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2709" w14:textId="77777777" w:rsidR="00DA2975" w:rsidRDefault="00DA2975">
      <w:r>
        <w:separator/>
      </w:r>
    </w:p>
  </w:endnote>
  <w:endnote w:type="continuationSeparator" w:id="0">
    <w:p w14:paraId="5C3449EA" w14:textId="77777777" w:rsidR="00DA2975" w:rsidRDefault="00DA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re Franklin Black">
    <w:altName w:val="Libre Franklin Black"/>
    <w:charset w:val="00"/>
    <w:family w:val="auto"/>
    <w:pitch w:val="variable"/>
    <w:sig w:usb0="A00000FF" w:usb1="4000205B" w:usb2="00000000" w:usb3="00000000" w:csb0="0000019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D2AC" w14:textId="77777777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6BB904C5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D285" w14:textId="42D9ADA5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C65329">
      <w:rPr>
        <w:rFonts w:eastAsia="Times New Roman"/>
        <w:noProof/>
        <w:color w:val="000000"/>
      </w:rPr>
      <w:t>2</w:t>
    </w:r>
    <w:r>
      <w:rPr>
        <w:color w:val="000000"/>
      </w:rPr>
      <w:fldChar w:fldCharType="end"/>
    </w:r>
  </w:p>
  <w:p w14:paraId="7A811EAA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B5F9" w14:textId="77777777" w:rsidR="00DA2975" w:rsidRDefault="00DA2975">
      <w:r>
        <w:separator/>
      </w:r>
    </w:p>
  </w:footnote>
  <w:footnote w:type="continuationSeparator" w:id="0">
    <w:p w14:paraId="5F81456C" w14:textId="77777777" w:rsidR="00DA2975" w:rsidRDefault="00DA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3FDD" w14:textId="77777777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095BC40D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96587D"/>
    <w:multiLevelType w:val="hybridMultilevel"/>
    <w:tmpl w:val="F4A4E6C6"/>
    <w:lvl w:ilvl="0" w:tplc="3690B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6C6B45"/>
    <w:multiLevelType w:val="multilevel"/>
    <w:tmpl w:val="1326F26C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9D"/>
    <w:rsid w:val="00133295"/>
    <w:rsid w:val="0015113E"/>
    <w:rsid w:val="001744EA"/>
    <w:rsid w:val="00185188"/>
    <w:rsid w:val="00191566"/>
    <w:rsid w:val="001E3074"/>
    <w:rsid w:val="00241B3D"/>
    <w:rsid w:val="00246BC6"/>
    <w:rsid w:val="00250151"/>
    <w:rsid w:val="002836CD"/>
    <w:rsid w:val="002A4FC1"/>
    <w:rsid w:val="002C2F9D"/>
    <w:rsid w:val="002D7C25"/>
    <w:rsid w:val="002F7555"/>
    <w:rsid w:val="003423B4"/>
    <w:rsid w:val="00432ABE"/>
    <w:rsid w:val="0044649C"/>
    <w:rsid w:val="00476870"/>
    <w:rsid w:val="004F656F"/>
    <w:rsid w:val="00512F04"/>
    <w:rsid w:val="00525D33"/>
    <w:rsid w:val="006020DE"/>
    <w:rsid w:val="006556DA"/>
    <w:rsid w:val="00655747"/>
    <w:rsid w:val="00690997"/>
    <w:rsid w:val="007216D3"/>
    <w:rsid w:val="007C525A"/>
    <w:rsid w:val="007E2183"/>
    <w:rsid w:val="00823F61"/>
    <w:rsid w:val="008274D2"/>
    <w:rsid w:val="00870ABE"/>
    <w:rsid w:val="00875EBF"/>
    <w:rsid w:val="008C6AA8"/>
    <w:rsid w:val="00905442"/>
    <w:rsid w:val="0092743B"/>
    <w:rsid w:val="009C19FE"/>
    <w:rsid w:val="00A25C4F"/>
    <w:rsid w:val="00A74A89"/>
    <w:rsid w:val="00A876D4"/>
    <w:rsid w:val="00AE4A6A"/>
    <w:rsid w:val="00B459DE"/>
    <w:rsid w:val="00B52F7C"/>
    <w:rsid w:val="00C11556"/>
    <w:rsid w:val="00C65329"/>
    <w:rsid w:val="00D651EB"/>
    <w:rsid w:val="00D94285"/>
    <w:rsid w:val="00DA2975"/>
    <w:rsid w:val="00DD5A63"/>
    <w:rsid w:val="00DF3DBC"/>
    <w:rsid w:val="00E51CD3"/>
    <w:rsid w:val="00E75C2B"/>
    <w:rsid w:val="00E93B6E"/>
    <w:rsid w:val="00EA5817"/>
    <w:rsid w:val="00F24E9F"/>
    <w:rsid w:val="00F93E42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CDC245"/>
  <w15:docId w15:val="{F7C4BB0D-6552-494B-902E-F27E9624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Salutation"/>
    <w:basedOn w:val="a"/>
    <w:next w:val="a"/>
    <w:link w:val="a8"/>
    <w:rsid w:val="00B52F7C"/>
    <w:pPr>
      <w:widowControl w:val="0"/>
    </w:pPr>
    <w:rPr>
      <w:rFonts w:ascii="標楷體" w:eastAsia="標楷體" w:hAnsi="標楷體"/>
      <w:kern w:val="2"/>
      <w:sz w:val="26"/>
      <w:szCs w:val="26"/>
    </w:rPr>
  </w:style>
  <w:style w:type="character" w:customStyle="1" w:styleId="a8">
    <w:name w:val="問候 字元"/>
    <w:basedOn w:val="a0"/>
    <w:link w:val="a7"/>
    <w:rsid w:val="00B52F7C"/>
    <w:rPr>
      <w:rFonts w:ascii="標楷體" w:eastAsia="標楷體" w:hAnsi="標楷體"/>
      <w:kern w:val="2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46BC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246BC6"/>
  </w:style>
  <w:style w:type="paragraph" w:styleId="ab">
    <w:name w:val="footer"/>
    <w:basedOn w:val="a"/>
    <w:link w:val="ac"/>
    <w:uiPriority w:val="99"/>
    <w:unhideWhenUsed/>
    <w:rsid w:val="00246BC6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246BC6"/>
  </w:style>
  <w:style w:type="paragraph" w:styleId="ad">
    <w:name w:val="List Paragraph"/>
    <w:basedOn w:val="a"/>
    <w:uiPriority w:val="34"/>
    <w:qFormat/>
    <w:rsid w:val="00A25C4F"/>
    <w:pPr>
      <w:ind w:leftChars="200" w:left="480"/>
    </w:pPr>
  </w:style>
  <w:style w:type="character" w:styleId="ae">
    <w:name w:val="Hyperlink"/>
    <w:basedOn w:val="a0"/>
    <w:uiPriority w:val="99"/>
    <w:semiHidden/>
    <w:unhideWhenUsed/>
    <w:rsid w:val="00432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2023-02-22T07:49:00Z</cp:lastPrinted>
  <dcterms:created xsi:type="dcterms:W3CDTF">2023-02-22T07:44:00Z</dcterms:created>
  <dcterms:modified xsi:type="dcterms:W3CDTF">2023-02-22T07:50:00Z</dcterms:modified>
</cp:coreProperties>
</file>