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eading=h.gjdgxs" w:colFirst="0" w:colLast="0"/>
    <w:bookmarkStart w:id="1" w:name="_GoBack"/>
    <w:bookmarkEnd w:id="0"/>
    <w:bookmarkEnd w:id="1"/>
    <w:p w14:paraId="1B8BDBC3" w14:textId="7609F0C7" w:rsidR="00692DFF" w:rsidRDefault="005936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32"/>
          <w:szCs w:val="32"/>
        </w:rPr>
      </w:pPr>
      <w:sdt>
        <w:sdtPr>
          <w:tag w:val="goog_rdk_0"/>
          <w:id w:val="-1730296086"/>
        </w:sdtPr>
        <w:sdtEndPr>
          <w:rPr>
            <w:sz w:val="28"/>
            <w:szCs w:val="28"/>
          </w:rPr>
        </w:sdtEndPr>
        <w:sdtContent>
          <w:r w:rsidR="00F63F60">
            <w:rPr>
              <w:rFonts w:ascii="Gungsuh" w:eastAsia="Gungsuh" w:hAnsi="Gungsuh" w:cs="Gungsuh"/>
              <w:b/>
              <w:color w:val="000000"/>
              <w:sz w:val="32"/>
              <w:szCs w:val="32"/>
            </w:rPr>
            <w:t>台北市立大直高級中學</w:t>
          </w:r>
        </w:sdtContent>
      </w:sdt>
      <w:r w:rsidR="00F63F60" w:rsidRPr="002B1CE7">
        <w:rPr>
          <w:rFonts w:ascii="Calibri" w:eastAsia="Calibri" w:hAnsi="Calibri" w:cs="Calibri"/>
          <w:color w:val="000000"/>
          <w:sz w:val="28"/>
          <w:szCs w:val="28"/>
        </w:rPr>
        <w:t>11</w:t>
      </w:r>
      <w:r w:rsidR="002B1CE7" w:rsidRPr="002B1CE7">
        <w:rPr>
          <w:rFonts w:ascii="Calibri" w:eastAsia="Calibri" w:hAnsi="Calibri" w:cs="Calibri"/>
          <w:color w:val="000000"/>
          <w:sz w:val="28"/>
          <w:szCs w:val="28"/>
        </w:rPr>
        <w:t>1</w:t>
      </w:r>
      <w:sdt>
        <w:sdtPr>
          <w:tag w:val="goog_rdk_1"/>
          <w:id w:val="1501394560"/>
        </w:sdtPr>
        <w:sdtEndPr/>
        <w:sdtContent>
          <w:r w:rsidR="00F63F60">
            <w:rPr>
              <w:rFonts w:ascii="Gungsuh" w:eastAsia="Gungsuh" w:hAnsi="Gungsuh" w:cs="Gungsuh"/>
              <w:b/>
              <w:color w:val="000000"/>
              <w:sz w:val="32"/>
              <w:szCs w:val="32"/>
            </w:rPr>
            <w:t>學年度第</w:t>
          </w:r>
        </w:sdtContent>
      </w:sdt>
      <w:sdt>
        <w:sdtPr>
          <w:tag w:val="goog_rdk_2"/>
          <w:id w:val="2000532025"/>
        </w:sdtPr>
        <w:sdtEndPr/>
        <w:sdtContent>
          <w:r w:rsidR="0030364F">
            <w:rPr>
              <w:rFonts w:ascii="標楷體" w:eastAsia="標楷體" w:hAnsi="標楷體" w:hint="eastAsia"/>
              <w:sz w:val="32"/>
              <w:szCs w:val="32"/>
            </w:rPr>
            <w:t>二</w:t>
          </w:r>
        </w:sdtContent>
      </w:sdt>
      <w:sdt>
        <w:sdtPr>
          <w:tag w:val="goog_rdk_3"/>
          <w:id w:val="-1772077873"/>
        </w:sdtPr>
        <w:sdtEndPr/>
        <w:sdtContent>
          <w:r w:rsidR="00F63F60">
            <w:rPr>
              <w:rFonts w:ascii="Gungsuh" w:eastAsia="Gungsuh" w:hAnsi="Gungsuh" w:cs="Gungsuh"/>
              <w:b/>
              <w:color w:val="000000"/>
              <w:sz w:val="32"/>
              <w:szCs w:val="32"/>
            </w:rPr>
            <w:t>學期「學校日」活動</w:t>
          </w:r>
        </w:sdtContent>
      </w:sdt>
    </w:p>
    <w:p w14:paraId="5F7A9131" w14:textId="70948720" w:rsidR="00692DFF" w:rsidRDefault="005936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32"/>
          <w:szCs w:val="32"/>
        </w:rPr>
      </w:pPr>
      <w:sdt>
        <w:sdtPr>
          <w:tag w:val="goog_rdk_4"/>
          <w:id w:val="764656753"/>
        </w:sdtPr>
        <w:sdtEndPr/>
        <w:sdtContent>
          <w:r w:rsidR="00383540">
            <w:rPr>
              <w:rFonts w:asciiTheme="minorEastAsia" w:hAnsiTheme="minorEastAsia" w:cs="Gungsuh" w:hint="eastAsia"/>
              <w:b/>
              <w:color w:val="000000"/>
              <w:sz w:val="32"/>
              <w:szCs w:val="32"/>
            </w:rPr>
            <w:t>教</w:t>
          </w:r>
          <w:r w:rsidR="00F63F60">
            <w:rPr>
              <w:rFonts w:ascii="Gungsuh" w:eastAsia="Gungsuh" w:hAnsi="Gungsuh" w:cs="Gungsuh"/>
              <w:b/>
              <w:color w:val="000000"/>
              <w:sz w:val="32"/>
              <w:szCs w:val="32"/>
            </w:rPr>
            <w:t>學活動計畫書</w:t>
          </w:r>
        </w:sdtContent>
      </w:sdt>
    </w:p>
    <w:tbl>
      <w:tblPr>
        <w:tblStyle w:val="ad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51"/>
        <w:gridCol w:w="1701"/>
        <w:gridCol w:w="1701"/>
        <w:gridCol w:w="993"/>
        <w:gridCol w:w="1837"/>
      </w:tblGrid>
      <w:tr w:rsidR="00692DFF" w14:paraId="12A40A3E" w14:textId="77777777" w:rsidTr="00E955A5">
        <w:trPr>
          <w:cantSplit/>
          <w:trHeight w:val="707"/>
        </w:trPr>
        <w:tc>
          <w:tcPr>
            <w:tcW w:w="1985" w:type="dxa"/>
            <w:vAlign w:val="center"/>
          </w:tcPr>
          <w:p w14:paraId="7C20FE55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任教班級</w:t>
            </w:r>
          </w:p>
        </w:tc>
        <w:tc>
          <w:tcPr>
            <w:tcW w:w="2551" w:type="dxa"/>
            <w:vAlign w:val="center"/>
          </w:tcPr>
          <w:p w14:paraId="18C9F48C" w14:textId="5BDD5936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70</w:t>
            </w:r>
            <w:r w:rsidR="002B1CE7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14:paraId="16B76778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任課老師</w:t>
            </w:r>
          </w:p>
          <w:p w14:paraId="15091A72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701" w:type="dxa"/>
            <w:vAlign w:val="center"/>
          </w:tcPr>
          <w:p w14:paraId="19485591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蔡 幸 娟</w:t>
            </w:r>
          </w:p>
        </w:tc>
        <w:tc>
          <w:tcPr>
            <w:tcW w:w="993" w:type="dxa"/>
            <w:vAlign w:val="center"/>
          </w:tcPr>
          <w:p w14:paraId="07076077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837" w:type="dxa"/>
            <w:vAlign w:val="center"/>
          </w:tcPr>
          <w:p w14:paraId="410C5EF7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英 語</w:t>
            </w:r>
          </w:p>
        </w:tc>
      </w:tr>
      <w:tr w:rsidR="00692DFF" w14:paraId="0ED5D6BD" w14:textId="77777777" w:rsidTr="00E955A5">
        <w:trPr>
          <w:trHeight w:val="383"/>
        </w:trPr>
        <w:tc>
          <w:tcPr>
            <w:tcW w:w="1985" w:type="dxa"/>
            <w:vAlign w:val="center"/>
          </w:tcPr>
          <w:p w14:paraId="3A299E34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一、課程目標</w:t>
            </w:r>
          </w:p>
        </w:tc>
        <w:tc>
          <w:tcPr>
            <w:tcW w:w="8783" w:type="dxa"/>
            <w:gridSpan w:val="5"/>
            <w:vAlign w:val="center"/>
          </w:tcPr>
          <w:p w14:paraId="69A6F4C6" w14:textId="77777777" w:rsidR="00692DFF" w:rsidRDefault="00F63F6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培養英語學習的興趣。</w:t>
            </w:r>
          </w:p>
          <w:p w14:paraId="45093F7F" w14:textId="77777777" w:rsidR="00692DFF" w:rsidRDefault="00F63F6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培養英語溝通的能力。</w:t>
            </w:r>
          </w:p>
        </w:tc>
      </w:tr>
      <w:tr w:rsidR="00692DFF" w14:paraId="7882D946" w14:textId="77777777" w:rsidTr="00E955A5">
        <w:trPr>
          <w:trHeight w:val="611"/>
        </w:trPr>
        <w:tc>
          <w:tcPr>
            <w:tcW w:w="1985" w:type="dxa"/>
            <w:vAlign w:val="center"/>
          </w:tcPr>
          <w:p w14:paraId="3C9BBDD8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二、教學目標</w:t>
            </w:r>
          </w:p>
        </w:tc>
        <w:tc>
          <w:tcPr>
            <w:tcW w:w="8783" w:type="dxa"/>
            <w:gridSpan w:val="5"/>
            <w:vAlign w:val="center"/>
          </w:tcPr>
          <w:p w14:paraId="3DCECF40" w14:textId="77777777" w:rsidR="00692DFF" w:rsidRDefault="00F63F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能聽、說、讀、寫英語教材基本內容。</w:t>
            </w:r>
          </w:p>
          <w:p w14:paraId="41F1A48A" w14:textId="77777777" w:rsidR="00692DFF" w:rsidRDefault="00F63F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能創造性地活用英語於各種情境中。</w:t>
            </w:r>
          </w:p>
          <w:p w14:paraId="6E421740" w14:textId="77777777" w:rsidR="00692DFF" w:rsidRDefault="00F63F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能認識外國與本國社會文化的異同。</w:t>
            </w:r>
          </w:p>
        </w:tc>
      </w:tr>
      <w:tr w:rsidR="00692DFF" w14:paraId="5B30F167" w14:textId="77777777" w:rsidTr="00E955A5">
        <w:trPr>
          <w:trHeight w:val="376"/>
        </w:trPr>
        <w:tc>
          <w:tcPr>
            <w:tcW w:w="1985" w:type="dxa"/>
            <w:vAlign w:val="center"/>
          </w:tcPr>
          <w:p w14:paraId="4ED64957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三、教學計畫</w:t>
            </w:r>
          </w:p>
        </w:tc>
        <w:tc>
          <w:tcPr>
            <w:tcW w:w="8783" w:type="dxa"/>
            <w:gridSpan w:val="5"/>
            <w:vAlign w:val="center"/>
          </w:tcPr>
          <w:p w14:paraId="0DC872A3" w14:textId="77777777" w:rsidR="00692DFF" w:rsidRDefault="00F63F60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課堂上提供反覆練習的機會，以達到精熟教材內容的目標。</w:t>
            </w:r>
          </w:p>
          <w:p w14:paraId="5DE29D7F" w14:textId="77777777" w:rsidR="00692DFF" w:rsidRDefault="00F63F60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課堂上進行分組合作的活動，以達成創造性活用英語的目標。</w:t>
            </w:r>
          </w:p>
          <w:p w14:paraId="59C0F983" w14:textId="77777777" w:rsidR="00692DFF" w:rsidRDefault="00F63F60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鼓勵學生們利用課餘時間，以英語探究個人興趣所在的內容。</w:t>
            </w:r>
          </w:p>
        </w:tc>
      </w:tr>
      <w:tr w:rsidR="00692DFF" w14:paraId="1CBD8C68" w14:textId="77777777" w:rsidTr="00E955A5">
        <w:trPr>
          <w:trHeight w:val="376"/>
        </w:trPr>
        <w:tc>
          <w:tcPr>
            <w:tcW w:w="1985" w:type="dxa"/>
            <w:vAlign w:val="center"/>
          </w:tcPr>
          <w:p w14:paraId="7FA9DBF3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四、教材內容</w:t>
            </w:r>
          </w:p>
        </w:tc>
        <w:tc>
          <w:tcPr>
            <w:tcW w:w="8783" w:type="dxa"/>
            <w:gridSpan w:val="5"/>
            <w:vAlign w:val="center"/>
          </w:tcPr>
          <w:p w14:paraId="3267E9D2" w14:textId="77777777" w:rsidR="00692DFF" w:rsidRDefault="00F63F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翰林版英語課本和聽力讀寫習作。</w:t>
            </w:r>
          </w:p>
          <w:p w14:paraId="5781F089" w14:textId="77777777" w:rsidR="00692DFF" w:rsidRDefault="00F63F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各類學習單、小卷或補充文章。</w:t>
            </w:r>
          </w:p>
          <w:p w14:paraId="2EF58A0B" w14:textId="77777777" w:rsidR="00692DFF" w:rsidRDefault="00F63F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寂天國中英單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2000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。</w:t>
            </w:r>
          </w:p>
        </w:tc>
      </w:tr>
      <w:tr w:rsidR="00692DFF" w14:paraId="2EF930E2" w14:textId="77777777" w:rsidTr="00E955A5">
        <w:trPr>
          <w:trHeight w:val="376"/>
        </w:trPr>
        <w:tc>
          <w:tcPr>
            <w:tcW w:w="1985" w:type="dxa"/>
            <w:vAlign w:val="center"/>
          </w:tcPr>
          <w:p w14:paraId="2EC04567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五、作業內容</w:t>
            </w:r>
          </w:p>
        </w:tc>
        <w:tc>
          <w:tcPr>
            <w:tcW w:w="8783" w:type="dxa"/>
            <w:gridSpan w:val="5"/>
            <w:vAlign w:val="center"/>
          </w:tcPr>
          <w:p w14:paraId="21334F2B" w14:textId="77777777" w:rsidR="00692DFF" w:rsidRDefault="00F63F6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熟讀英語課本和習作。</w:t>
            </w:r>
          </w:p>
          <w:p w14:paraId="4870FACA" w14:textId="77777777" w:rsidR="00692DFF" w:rsidRDefault="00F63F6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寂天英單每週三週考。</w:t>
            </w:r>
          </w:p>
          <w:p w14:paraId="3151ECE1" w14:textId="77777777" w:rsidR="00692DFF" w:rsidRDefault="00F63F6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大量閱讀各類文本。</w:t>
            </w:r>
          </w:p>
        </w:tc>
      </w:tr>
      <w:tr w:rsidR="00692DFF" w14:paraId="6CBB5DDA" w14:textId="77777777" w:rsidTr="00E955A5">
        <w:trPr>
          <w:trHeight w:val="376"/>
        </w:trPr>
        <w:tc>
          <w:tcPr>
            <w:tcW w:w="1985" w:type="dxa"/>
            <w:vAlign w:val="center"/>
          </w:tcPr>
          <w:p w14:paraId="28D509F9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六、平時成績評量方法</w:t>
            </w:r>
          </w:p>
        </w:tc>
        <w:tc>
          <w:tcPr>
            <w:tcW w:w="8783" w:type="dxa"/>
            <w:gridSpan w:val="5"/>
            <w:vAlign w:val="center"/>
          </w:tcPr>
          <w:p w14:paraId="0FEC4DF5" w14:textId="77777777" w:rsidR="00692DFF" w:rsidRDefault="00F63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課本內容小考。</w:t>
            </w:r>
          </w:p>
          <w:p w14:paraId="777761D4" w14:textId="77777777" w:rsidR="00692DFF" w:rsidRDefault="00F63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課堂口語問答。</w:t>
            </w:r>
          </w:p>
          <w:p w14:paraId="39F0FA34" w14:textId="77777777" w:rsidR="00692DFF" w:rsidRDefault="00F63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課堂學習態度。</w:t>
            </w:r>
          </w:p>
        </w:tc>
      </w:tr>
      <w:tr w:rsidR="00692DFF" w14:paraId="52FDDF83" w14:textId="77777777" w:rsidTr="00E955A5">
        <w:trPr>
          <w:trHeight w:val="376"/>
        </w:trPr>
        <w:tc>
          <w:tcPr>
            <w:tcW w:w="1985" w:type="dxa"/>
            <w:vAlign w:val="center"/>
          </w:tcPr>
          <w:p w14:paraId="6B0C608A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七、學期成績計算</w:t>
            </w:r>
          </w:p>
        </w:tc>
        <w:tc>
          <w:tcPr>
            <w:tcW w:w="8783" w:type="dxa"/>
            <w:gridSpan w:val="5"/>
            <w:vAlign w:val="center"/>
          </w:tcPr>
          <w:p w14:paraId="54E08126" w14:textId="77777777" w:rsidR="00692DFF" w:rsidRDefault="00F63F6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定期評量佔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40%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。</w:t>
            </w:r>
          </w:p>
          <w:p w14:paraId="43C761C0" w14:textId="77777777" w:rsidR="00692DFF" w:rsidRDefault="00F63F6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平時評量佔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60% (</w:t>
            </w:r>
            <w:r w:rsidRPr="00F63F60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態度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、作業、小考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。</w:t>
            </w:r>
          </w:p>
        </w:tc>
      </w:tr>
      <w:tr w:rsidR="00692DFF" w14:paraId="38748904" w14:textId="77777777" w:rsidTr="00E955A5">
        <w:trPr>
          <w:trHeight w:val="376"/>
        </w:trPr>
        <w:tc>
          <w:tcPr>
            <w:tcW w:w="1985" w:type="dxa"/>
            <w:vAlign w:val="center"/>
          </w:tcPr>
          <w:p w14:paraId="7074797B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八、個人教學理念</w:t>
            </w:r>
          </w:p>
        </w:tc>
        <w:tc>
          <w:tcPr>
            <w:tcW w:w="8783" w:type="dxa"/>
            <w:gridSpan w:val="5"/>
            <w:vAlign w:val="center"/>
          </w:tcPr>
          <w:p w14:paraId="3F655C2B" w14:textId="77777777" w:rsidR="00692DFF" w:rsidRDefault="00F63F6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注重按部就班、循序漸進的技巧，引領學生們進入教材內容。</w:t>
            </w:r>
          </w:p>
          <w:p w14:paraId="2E8DBA75" w14:textId="77777777" w:rsidR="00692DFF" w:rsidRDefault="00F63F6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採用累進和反覆練習的方式,幫助學生們確實建立好英語基礎。</w:t>
            </w:r>
          </w:p>
          <w:p w14:paraId="0E36F65F" w14:textId="77777777" w:rsidR="00E955A5" w:rsidRDefault="00F63F6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鼓勵學生們找到個人興趣所在的英語學習資源，例如: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Podcasts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，</w:t>
            </w:r>
          </w:p>
          <w:p w14:paraId="6D964225" w14:textId="77777777" w:rsidR="00692DFF" w:rsidRDefault="00E955A5" w:rsidP="00E955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 xml:space="preserve">    </w:t>
            </w:r>
            <w:r w:rsidR="00F63F60" w:rsidRPr="00E955A5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養成</w:t>
            </w:r>
            <w:r w:rsidR="00F63F60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每天都要接觸英語的好習慣，用英語不斷拓展自己的視野。</w:t>
            </w:r>
          </w:p>
        </w:tc>
      </w:tr>
      <w:tr w:rsidR="00692DFF" w14:paraId="2880A917" w14:textId="77777777" w:rsidTr="00E955A5">
        <w:trPr>
          <w:trHeight w:val="376"/>
        </w:trPr>
        <w:tc>
          <w:tcPr>
            <w:tcW w:w="1985" w:type="dxa"/>
            <w:vAlign w:val="center"/>
          </w:tcPr>
          <w:p w14:paraId="69B936CB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九、擬請家長協助事項</w:t>
            </w:r>
          </w:p>
        </w:tc>
        <w:tc>
          <w:tcPr>
            <w:tcW w:w="8783" w:type="dxa"/>
            <w:gridSpan w:val="5"/>
            <w:vAlign w:val="center"/>
          </w:tcPr>
          <w:p w14:paraId="0177E982" w14:textId="77777777" w:rsidR="00692DFF" w:rsidRDefault="00F63F6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請關心孩子作業和小考的訂正情形。</w:t>
            </w:r>
          </w:p>
          <w:p w14:paraId="7045D8F2" w14:textId="77777777" w:rsidR="00692DFF" w:rsidRDefault="00F63F6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請協助孩子每天接觸英語學習資源。</w:t>
            </w:r>
          </w:p>
          <w:p w14:paraId="42A0A903" w14:textId="77777777" w:rsidR="00692DFF" w:rsidRDefault="00F63F6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請陪伴孩子找到英語學習的真正動機和熱情。</w:t>
            </w:r>
          </w:p>
        </w:tc>
      </w:tr>
      <w:tr w:rsidR="00692DFF" w14:paraId="75AFAD65" w14:textId="77777777" w:rsidTr="00E955A5">
        <w:trPr>
          <w:trHeight w:val="1449"/>
        </w:trPr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14:paraId="6AE39864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十、聯絡方式</w:t>
            </w:r>
          </w:p>
        </w:tc>
        <w:tc>
          <w:tcPr>
            <w:tcW w:w="8783" w:type="dxa"/>
            <w:gridSpan w:val="5"/>
            <w:tcBorders>
              <w:bottom w:val="single" w:sz="4" w:space="0" w:color="000000"/>
            </w:tcBorders>
            <w:vAlign w:val="center"/>
          </w:tcPr>
          <w:p w14:paraId="385A27A5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(O) 02-25334017 ext 227</w:t>
            </w:r>
          </w:p>
        </w:tc>
      </w:tr>
    </w:tbl>
    <w:p w14:paraId="6F9BEE54" w14:textId="77777777" w:rsidR="00692DFF" w:rsidRDefault="00692DFF" w:rsidP="00E95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692DFF">
      <w:pgSz w:w="11906" w:h="16838"/>
      <w:pgMar w:top="851" w:right="851" w:bottom="851" w:left="851" w:header="357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E55"/>
    <w:multiLevelType w:val="multilevel"/>
    <w:tmpl w:val="490CD1F2"/>
    <w:lvl w:ilvl="0">
      <w:start w:val="1"/>
      <w:numFmt w:val="decimal"/>
      <w:lvlText w:val="%1."/>
      <w:lvlJc w:val="left"/>
      <w:pPr>
        <w:ind w:left="396" w:hanging="396"/>
      </w:pPr>
      <w:rPr>
        <w:rFonts w:ascii="Calibri" w:eastAsia="Calibri" w:hAnsi="Calibri" w:cs="Calibri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0AD82546"/>
    <w:multiLevelType w:val="multilevel"/>
    <w:tmpl w:val="3EC216DE"/>
    <w:lvl w:ilvl="0">
      <w:start w:val="1"/>
      <w:numFmt w:val="decimal"/>
      <w:lvlText w:val="%1."/>
      <w:lvlJc w:val="left"/>
      <w:pPr>
        <w:ind w:left="396" w:hanging="396"/>
      </w:pPr>
      <w:rPr>
        <w:rFonts w:ascii="Calibri" w:eastAsia="Calibri" w:hAnsi="Calibri" w:cs="Calibri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 w15:restartNumberingAfterBreak="0">
    <w:nsid w:val="361B67D3"/>
    <w:multiLevelType w:val="multilevel"/>
    <w:tmpl w:val="C43CCEBE"/>
    <w:lvl w:ilvl="0">
      <w:start w:val="1"/>
      <w:numFmt w:val="decimal"/>
      <w:lvlText w:val="%1."/>
      <w:lvlJc w:val="left"/>
      <w:pPr>
        <w:ind w:left="396" w:hanging="396"/>
      </w:pPr>
      <w:rPr>
        <w:rFonts w:ascii="Calibri" w:eastAsia="Calibri" w:hAnsi="Calibri" w:cs="Calibri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 w15:restartNumberingAfterBreak="0">
    <w:nsid w:val="3C221BBE"/>
    <w:multiLevelType w:val="multilevel"/>
    <w:tmpl w:val="FABCA450"/>
    <w:lvl w:ilvl="0">
      <w:start w:val="1"/>
      <w:numFmt w:val="decimal"/>
      <w:lvlText w:val="%1."/>
      <w:lvlJc w:val="left"/>
      <w:pPr>
        <w:ind w:left="396" w:hanging="396"/>
      </w:pPr>
      <w:rPr>
        <w:rFonts w:ascii="Calibri" w:eastAsia="Calibri" w:hAnsi="Calibri" w:cs="Calibri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4" w15:restartNumberingAfterBreak="0">
    <w:nsid w:val="45B6182B"/>
    <w:multiLevelType w:val="multilevel"/>
    <w:tmpl w:val="D968EA16"/>
    <w:lvl w:ilvl="0">
      <w:start w:val="1"/>
      <w:numFmt w:val="decimal"/>
      <w:lvlText w:val="%1."/>
      <w:lvlJc w:val="left"/>
      <w:pPr>
        <w:ind w:left="396" w:hanging="396"/>
      </w:pPr>
      <w:rPr>
        <w:rFonts w:ascii="Calibri" w:eastAsia="Calibri" w:hAnsi="Calibri" w:cs="Calibri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5" w15:restartNumberingAfterBreak="0">
    <w:nsid w:val="48250143"/>
    <w:multiLevelType w:val="multilevel"/>
    <w:tmpl w:val="4A308FC2"/>
    <w:lvl w:ilvl="0">
      <w:start w:val="1"/>
      <w:numFmt w:val="decimal"/>
      <w:lvlText w:val="%1."/>
      <w:lvlJc w:val="left"/>
      <w:pPr>
        <w:ind w:left="396" w:hanging="396"/>
      </w:pPr>
      <w:rPr>
        <w:rFonts w:ascii="Calibri" w:eastAsia="Calibri" w:hAnsi="Calibri" w:cs="Calibri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6" w15:restartNumberingAfterBreak="0">
    <w:nsid w:val="70A071C9"/>
    <w:multiLevelType w:val="multilevel"/>
    <w:tmpl w:val="FAFE98B0"/>
    <w:lvl w:ilvl="0">
      <w:start w:val="1"/>
      <w:numFmt w:val="decimal"/>
      <w:lvlText w:val="%1."/>
      <w:lvlJc w:val="left"/>
      <w:pPr>
        <w:ind w:left="396" w:hanging="396"/>
      </w:pPr>
      <w:rPr>
        <w:rFonts w:ascii="Calibri" w:eastAsia="Calibri" w:hAnsi="Calibri" w:cs="Calibri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7" w15:restartNumberingAfterBreak="0">
    <w:nsid w:val="7D4F1245"/>
    <w:multiLevelType w:val="multilevel"/>
    <w:tmpl w:val="2EB06DF2"/>
    <w:lvl w:ilvl="0">
      <w:start w:val="1"/>
      <w:numFmt w:val="decimal"/>
      <w:lvlText w:val="%1."/>
      <w:lvlJc w:val="left"/>
      <w:pPr>
        <w:ind w:left="396" w:hanging="396"/>
      </w:pPr>
      <w:rPr>
        <w:rFonts w:ascii="Calibri" w:eastAsia="Calibri" w:hAnsi="Calibri" w:cs="Calibri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8" w15:restartNumberingAfterBreak="0">
    <w:nsid w:val="7F7D2A41"/>
    <w:multiLevelType w:val="multilevel"/>
    <w:tmpl w:val="739CAEAC"/>
    <w:lvl w:ilvl="0">
      <w:start w:val="1"/>
      <w:numFmt w:val="decimal"/>
      <w:lvlText w:val="%1."/>
      <w:lvlJc w:val="left"/>
      <w:pPr>
        <w:ind w:left="396" w:hanging="396"/>
      </w:pPr>
      <w:rPr>
        <w:rFonts w:ascii="Calibri" w:eastAsia="Calibri" w:hAnsi="Calibri" w:cs="Calibri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DFF"/>
    <w:rsid w:val="002B1CE7"/>
    <w:rsid w:val="0030364F"/>
    <w:rsid w:val="00383540"/>
    <w:rsid w:val="00586987"/>
    <w:rsid w:val="00593661"/>
    <w:rsid w:val="00692DFF"/>
    <w:rsid w:val="00E955A5"/>
    <w:rsid w:val="00F6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D4649"/>
  <w15:docId w15:val="{0E0328F6-F942-47F2-BFCD-C106C36E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10">
    <w:name w:val="字元 字元1"/>
    <w:basedOn w:val="a"/>
    <w:pPr>
      <w:widowControl/>
      <w:spacing w:after="160" w:line="240" w:lineRule="atLeast"/>
    </w:pPr>
    <w:rPr>
      <w:rFonts w:ascii="Tahoma" w:hAnsi="Tahoma"/>
      <w:kern w:val="0"/>
      <w:sz w:val="20"/>
      <w:szCs w:val="20"/>
    </w:rPr>
  </w:style>
  <w:style w:type="paragraph" w:customStyle="1" w:styleId="a9">
    <w:name w:val="字元"/>
    <w:basedOn w:val="a"/>
    <w:pPr>
      <w:widowControl/>
      <w:spacing w:after="160" w:line="240" w:lineRule="atLeast"/>
    </w:pPr>
    <w:rPr>
      <w:rFonts w:ascii="Tahoma" w:hAnsi="Tahoma"/>
      <w:kern w:val="0"/>
      <w:sz w:val="20"/>
      <w:szCs w:val="20"/>
    </w:rPr>
  </w:style>
  <w:style w:type="paragraph" w:styleId="aa">
    <w:name w:val="Salutation"/>
    <w:basedOn w:val="a"/>
    <w:next w:val="a"/>
  </w:style>
  <w:style w:type="character" w:customStyle="1" w:styleId="ab">
    <w:name w:val="問候 字元"/>
    <w:rPr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jPNcbfTT98kHVzuBGWSvZGNdYw==">AMUW2mWwqkpJRE9/aJasjPo1gdUBgIoJtX6Hg3Djt+qASglgAt0Uf6BhWIZP5hP7ei2Ep3WTJHoNW0Yv3NGjSWrRbHNmd+UJIwrswDH7hSxHAl450HbrEw0SV4/gBBAw1ojPQyFhjaLI+BN4O/YfJniYqn7XOZ5Cbhu+owT5ayu/aWLAYD6V4nY5A5eHeNrTAYXecpo9LIclHEY20KQU2qyHCnPEhYovUxkvQBDYts3LCkQsoSKwyVMGapAmVW7eflOkR20A7YKM5q7BytV/uTDSBfysaVn8rM3Bshi3FYqEXpfh/Gk623x6h3oPBKyIF0D8vI7CHEf4pXVsoCxNCRDB9poNe+Top03Jm2dGdbpUpg3YpVpvh20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2022-03-02T10:05:00Z</cp:lastPrinted>
  <dcterms:created xsi:type="dcterms:W3CDTF">2023-03-03T01:59:00Z</dcterms:created>
  <dcterms:modified xsi:type="dcterms:W3CDTF">2023-03-03T01:59:00Z</dcterms:modified>
</cp:coreProperties>
</file>